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1AEE" w14:textId="77777777" w:rsidR="00F210A5" w:rsidRDefault="00F210A5" w:rsidP="00F210A5">
      <w:pPr>
        <w:pStyle w:val="Standard"/>
        <w:spacing w:line="200" w:lineRule="exact"/>
      </w:pPr>
      <w:r>
        <w:rPr>
          <w:noProof/>
        </w:rPr>
        <w:drawing>
          <wp:anchor distT="0" distB="0" distL="114300" distR="114300" simplePos="0" relativeHeight="251659264" behindDoc="1" locked="0" layoutInCell="1" allowOverlap="1" wp14:anchorId="7F6FC999" wp14:editId="63BFA135">
            <wp:simplePos x="0" y="0"/>
            <wp:positionH relativeFrom="column">
              <wp:posOffset>-32506</wp:posOffset>
            </wp:positionH>
            <wp:positionV relativeFrom="paragraph">
              <wp:posOffset>-424981</wp:posOffset>
            </wp:positionV>
            <wp:extent cx="1578281" cy="1557872"/>
            <wp:effectExtent l="0" t="0" r="0" b="0"/>
            <wp:wrapNone/>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8281" cy="1557872"/>
                    </a:xfrm>
                    <a:prstGeom prst="rect">
                      <a:avLst/>
                    </a:prstGeom>
                    <a:noFill/>
                    <a:ln>
                      <a:noFill/>
                      <a:prstDash/>
                    </a:ln>
                  </pic:spPr>
                </pic:pic>
              </a:graphicData>
            </a:graphic>
          </wp:anchor>
        </w:drawing>
      </w:r>
    </w:p>
    <w:p w14:paraId="16D601D8" w14:textId="77777777" w:rsidR="00F210A5" w:rsidRDefault="00F210A5" w:rsidP="00F210A5">
      <w:pPr>
        <w:pStyle w:val="Standard"/>
        <w:spacing w:line="200" w:lineRule="exact"/>
        <w:rPr>
          <w:rFonts w:ascii="Times New Roman" w:eastAsia="Times New Roman" w:hAnsi="Times New Roman"/>
          <w:sz w:val="24"/>
        </w:rPr>
      </w:pPr>
    </w:p>
    <w:p w14:paraId="2B11735E" w14:textId="77777777" w:rsidR="00F210A5" w:rsidRDefault="00F210A5" w:rsidP="00F210A5">
      <w:pPr>
        <w:pStyle w:val="Standard"/>
        <w:spacing w:line="228" w:lineRule="exact"/>
        <w:rPr>
          <w:rFonts w:ascii="Times New Roman" w:eastAsia="Times New Roman" w:hAnsi="Times New Roman"/>
          <w:sz w:val="24"/>
        </w:rPr>
      </w:pPr>
    </w:p>
    <w:p w14:paraId="5783A3F4" w14:textId="77777777" w:rsidR="00F210A5" w:rsidRPr="00F210A5" w:rsidRDefault="00F210A5" w:rsidP="00F210A5">
      <w:pPr>
        <w:pStyle w:val="Standard"/>
        <w:spacing w:line="0" w:lineRule="atLeast"/>
        <w:jc w:val="right"/>
        <w:rPr>
          <w:sz w:val="21"/>
          <w:szCs w:val="21"/>
        </w:rPr>
      </w:pPr>
      <w:r w:rsidRPr="00F210A5">
        <w:rPr>
          <w:b/>
          <w:sz w:val="32"/>
          <w:szCs w:val="21"/>
        </w:rPr>
        <w:t>R</w:t>
      </w:r>
      <w:r w:rsidRPr="00F210A5">
        <w:rPr>
          <w:b/>
          <w:sz w:val="28"/>
          <w:szCs w:val="21"/>
        </w:rPr>
        <w:t>EGLEMENT INTERIEUR</w:t>
      </w:r>
    </w:p>
    <w:p w14:paraId="7035BA6E" w14:textId="77777777" w:rsidR="00F210A5" w:rsidRPr="00F210A5" w:rsidRDefault="00F210A5" w:rsidP="00F210A5">
      <w:pPr>
        <w:pStyle w:val="Standard"/>
        <w:spacing w:line="1" w:lineRule="exact"/>
        <w:rPr>
          <w:rFonts w:ascii="Times New Roman" w:eastAsia="Times New Roman" w:hAnsi="Times New Roman"/>
          <w:sz w:val="28"/>
          <w:szCs w:val="21"/>
        </w:rPr>
      </w:pPr>
    </w:p>
    <w:p w14:paraId="583DF24A" w14:textId="77777777" w:rsidR="00F210A5" w:rsidRPr="00F210A5" w:rsidRDefault="00F210A5" w:rsidP="00F210A5">
      <w:pPr>
        <w:pStyle w:val="Standard"/>
        <w:spacing w:line="0" w:lineRule="atLeast"/>
        <w:jc w:val="right"/>
        <w:rPr>
          <w:b/>
          <w:sz w:val="32"/>
          <w:szCs w:val="21"/>
        </w:rPr>
      </w:pPr>
      <w:r w:rsidRPr="00F210A5">
        <w:rPr>
          <w:b/>
          <w:sz w:val="32"/>
          <w:szCs w:val="21"/>
        </w:rPr>
        <w:t>LAC ET TENU BASKET</w:t>
      </w:r>
    </w:p>
    <w:p w14:paraId="5B84E31D" w14:textId="77777777" w:rsidR="00F210A5" w:rsidRPr="00F210A5" w:rsidRDefault="00F210A5" w:rsidP="00F210A5">
      <w:pPr>
        <w:pStyle w:val="Standard"/>
        <w:spacing w:line="0" w:lineRule="atLeast"/>
        <w:jc w:val="right"/>
        <w:rPr>
          <w:b/>
          <w:sz w:val="32"/>
          <w:szCs w:val="21"/>
        </w:rPr>
      </w:pPr>
      <w:r w:rsidRPr="00F210A5">
        <w:rPr>
          <w:b/>
          <w:sz w:val="32"/>
          <w:szCs w:val="21"/>
        </w:rPr>
        <w:t>SAISON 2022/2023</w:t>
      </w:r>
    </w:p>
    <w:p w14:paraId="1409AE66" w14:textId="77777777" w:rsidR="00F210A5" w:rsidRDefault="00F210A5" w:rsidP="00F210A5">
      <w:pPr>
        <w:pStyle w:val="Standard"/>
        <w:spacing w:line="200" w:lineRule="exact"/>
        <w:rPr>
          <w:rFonts w:ascii="Times New Roman" w:eastAsia="Times New Roman" w:hAnsi="Times New Roman"/>
          <w:sz w:val="24"/>
        </w:rPr>
      </w:pPr>
    </w:p>
    <w:p w14:paraId="527430E2" w14:textId="77777777" w:rsidR="00F210A5" w:rsidRDefault="00F210A5" w:rsidP="00F210A5">
      <w:pPr>
        <w:pStyle w:val="Standard"/>
        <w:spacing w:line="200" w:lineRule="exact"/>
        <w:rPr>
          <w:rFonts w:ascii="Times New Roman" w:eastAsia="Times New Roman" w:hAnsi="Times New Roman"/>
          <w:sz w:val="24"/>
        </w:rPr>
      </w:pPr>
    </w:p>
    <w:p w14:paraId="4E841FEC" w14:textId="77777777" w:rsidR="00F210A5" w:rsidRDefault="00F210A5" w:rsidP="00F210A5">
      <w:pPr>
        <w:pStyle w:val="Standard"/>
        <w:spacing w:line="200" w:lineRule="exact"/>
        <w:rPr>
          <w:rFonts w:ascii="Times New Roman" w:eastAsia="Times New Roman" w:hAnsi="Times New Roman"/>
          <w:sz w:val="24"/>
        </w:rPr>
      </w:pPr>
    </w:p>
    <w:p w14:paraId="3DC98810" w14:textId="77777777" w:rsidR="00F210A5" w:rsidRDefault="00F210A5" w:rsidP="00F210A5">
      <w:pPr>
        <w:pStyle w:val="Standard"/>
        <w:spacing w:line="200" w:lineRule="exact"/>
        <w:rPr>
          <w:rFonts w:ascii="Times New Roman" w:eastAsia="Times New Roman" w:hAnsi="Times New Roman"/>
          <w:sz w:val="24"/>
        </w:rPr>
      </w:pPr>
    </w:p>
    <w:p w14:paraId="777593CB" w14:textId="77777777" w:rsidR="00F210A5" w:rsidRDefault="00F210A5" w:rsidP="00F210A5">
      <w:pPr>
        <w:pStyle w:val="Standard"/>
        <w:spacing w:line="201" w:lineRule="exact"/>
        <w:rPr>
          <w:rFonts w:ascii="Times New Roman" w:eastAsia="Times New Roman" w:hAnsi="Times New Roman"/>
          <w:sz w:val="24"/>
        </w:rPr>
      </w:pPr>
    </w:p>
    <w:p w14:paraId="74B3C59C" w14:textId="77777777" w:rsidR="00F210A5" w:rsidRDefault="00F210A5" w:rsidP="00F210A5">
      <w:pPr>
        <w:pStyle w:val="Standard"/>
        <w:spacing w:line="230" w:lineRule="auto"/>
        <w:ind w:left="1200"/>
        <w:jc w:val="both"/>
        <w:rPr>
          <w:b/>
          <w:color w:val="C00000"/>
          <w:sz w:val="23"/>
        </w:rPr>
      </w:pPr>
      <w:r>
        <w:rPr>
          <w:b/>
          <w:color w:val="C00000"/>
          <w:sz w:val="23"/>
        </w:rPr>
        <w:t>Préambule</w:t>
      </w:r>
    </w:p>
    <w:p w14:paraId="2FB0DD0C" w14:textId="77777777" w:rsidR="00F210A5" w:rsidRDefault="00F210A5" w:rsidP="00F210A5">
      <w:pPr>
        <w:pStyle w:val="Standard"/>
        <w:spacing w:line="320" w:lineRule="exact"/>
        <w:jc w:val="both"/>
        <w:rPr>
          <w:rFonts w:ascii="Times New Roman" w:eastAsia="Times New Roman" w:hAnsi="Times New Roman"/>
          <w:sz w:val="24"/>
        </w:rPr>
      </w:pPr>
    </w:p>
    <w:p w14:paraId="2F1CD413" w14:textId="77777777" w:rsidR="00F210A5" w:rsidRDefault="00F210A5" w:rsidP="00F210A5">
      <w:pPr>
        <w:pStyle w:val="Standard"/>
        <w:spacing w:line="0" w:lineRule="atLeast"/>
        <w:jc w:val="both"/>
        <w:rPr>
          <w:sz w:val="19"/>
        </w:rPr>
      </w:pPr>
      <w:r>
        <w:rPr>
          <w:sz w:val="19"/>
        </w:rPr>
        <w:t>1- En adhérant à LAC ET TENU BASKET, vous adhérez à une association loi 1901, gérée par des bénévoles</w:t>
      </w:r>
    </w:p>
    <w:p w14:paraId="0000B805" w14:textId="77777777" w:rsidR="00F210A5" w:rsidRDefault="00F210A5" w:rsidP="00F210A5">
      <w:pPr>
        <w:pStyle w:val="Standard"/>
        <w:spacing w:line="126" w:lineRule="exact"/>
        <w:jc w:val="both"/>
        <w:rPr>
          <w:rFonts w:ascii="Times New Roman" w:eastAsia="Times New Roman" w:hAnsi="Times New Roman"/>
          <w:sz w:val="24"/>
        </w:rPr>
      </w:pPr>
    </w:p>
    <w:p w14:paraId="36A0467F" w14:textId="77777777" w:rsidR="00F210A5" w:rsidRDefault="00F210A5" w:rsidP="00F210A5">
      <w:pPr>
        <w:pStyle w:val="Standard"/>
        <w:spacing w:line="0" w:lineRule="atLeast"/>
        <w:jc w:val="both"/>
        <w:rPr>
          <w:sz w:val="19"/>
        </w:rPr>
      </w:pPr>
      <w:r>
        <w:rPr>
          <w:sz w:val="19"/>
        </w:rPr>
        <w:t>2- En aucun cas LAC ET TENU BASKET ne fournit une prestation de service en contrepartie de la cotisation.</w:t>
      </w:r>
    </w:p>
    <w:p w14:paraId="3DBD5632" w14:textId="77777777" w:rsidR="00F210A5" w:rsidRDefault="00F210A5" w:rsidP="00F210A5">
      <w:pPr>
        <w:pStyle w:val="Standard"/>
        <w:spacing w:line="126" w:lineRule="exact"/>
        <w:jc w:val="both"/>
        <w:rPr>
          <w:rFonts w:ascii="Times New Roman" w:eastAsia="Times New Roman" w:hAnsi="Times New Roman"/>
          <w:sz w:val="24"/>
        </w:rPr>
      </w:pPr>
    </w:p>
    <w:p w14:paraId="23A09E8C" w14:textId="77777777" w:rsidR="00F210A5" w:rsidRDefault="00F210A5" w:rsidP="00F210A5">
      <w:pPr>
        <w:pStyle w:val="Standard"/>
        <w:spacing w:line="0" w:lineRule="atLeast"/>
        <w:jc w:val="both"/>
        <w:rPr>
          <w:sz w:val="19"/>
        </w:rPr>
      </w:pPr>
      <w:r>
        <w:rPr>
          <w:sz w:val="19"/>
        </w:rPr>
        <w:t>3- LAC ET TENU BASKET utilise des installations sportives mises à sa disposition par la Municipalité de Machecoul-St Même et de Saint Lumine de Coutais. Le club est donc tributaire des créneaux horaires qui lui sont attribués pour les entraînements et compétitions.</w:t>
      </w:r>
    </w:p>
    <w:p w14:paraId="63EF274A" w14:textId="77777777" w:rsidR="00F210A5" w:rsidRDefault="00F210A5" w:rsidP="00F210A5">
      <w:pPr>
        <w:pStyle w:val="Standard"/>
        <w:spacing w:line="126" w:lineRule="exact"/>
        <w:jc w:val="both"/>
        <w:rPr>
          <w:rFonts w:ascii="Times New Roman" w:eastAsia="Times New Roman" w:hAnsi="Times New Roman"/>
          <w:sz w:val="24"/>
        </w:rPr>
      </w:pPr>
    </w:p>
    <w:p w14:paraId="68C33831" w14:textId="77777777" w:rsidR="00F210A5" w:rsidRDefault="00F210A5" w:rsidP="00F210A5">
      <w:pPr>
        <w:pStyle w:val="Standard"/>
        <w:spacing w:line="0" w:lineRule="atLeast"/>
        <w:jc w:val="both"/>
        <w:rPr>
          <w:sz w:val="19"/>
        </w:rPr>
      </w:pPr>
      <w:r>
        <w:rPr>
          <w:sz w:val="19"/>
        </w:rPr>
        <w:t>4- La signature d’une licence à LAC ET TENU BASKET implique l’acceptation du règlement intérieur.</w:t>
      </w:r>
    </w:p>
    <w:p w14:paraId="244FA8BD" w14:textId="77777777" w:rsidR="00F210A5" w:rsidRDefault="00F210A5" w:rsidP="00F210A5">
      <w:pPr>
        <w:pStyle w:val="Standard"/>
        <w:spacing w:line="123" w:lineRule="exact"/>
        <w:jc w:val="both"/>
        <w:rPr>
          <w:rFonts w:ascii="Times New Roman" w:eastAsia="Times New Roman" w:hAnsi="Times New Roman"/>
          <w:sz w:val="24"/>
        </w:rPr>
      </w:pPr>
    </w:p>
    <w:p w14:paraId="1F091495" w14:textId="77777777" w:rsidR="00F210A5" w:rsidRDefault="00F210A5" w:rsidP="00F210A5">
      <w:pPr>
        <w:pStyle w:val="Standard"/>
        <w:spacing w:line="0" w:lineRule="atLeast"/>
        <w:jc w:val="both"/>
        <w:rPr>
          <w:sz w:val="19"/>
        </w:rPr>
      </w:pPr>
      <w:r>
        <w:rPr>
          <w:sz w:val="19"/>
        </w:rPr>
        <w:t>5- Conformément aux statuts de l’association, le Bureau de LAC ET TENU BASKET peut sanctionner tout manquement à ce</w:t>
      </w:r>
    </w:p>
    <w:p w14:paraId="3A675B44" w14:textId="77777777" w:rsidR="00F210A5" w:rsidRDefault="00F210A5" w:rsidP="00F210A5">
      <w:pPr>
        <w:pStyle w:val="Standard"/>
        <w:spacing w:line="126" w:lineRule="exact"/>
        <w:jc w:val="both"/>
        <w:rPr>
          <w:rFonts w:ascii="Times New Roman" w:eastAsia="Times New Roman" w:hAnsi="Times New Roman"/>
          <w:sz w:val="24"/>
        </w:rPr>
      </w:pPr>
    </w:p>
    <w:p w14:paraId="2A250FF4" w14:textId="77777777" w:rsidR="00F210A5" w:rsidRDefault="00F210A5" w:rsidP="00F210A5">
      <w:pPr>
        <w:pStyle w:val="Standard"/>
        <w:spacing w:line="0" w:lineRule="atLeast"/>
        <w:jc w:val="both"/>
        <w:rPr>
          <w:sz w:val="19"/>
        </w:rPr>
      </w:pPr>
      <w:proofErr w:type="gramStart"/>
      <w:r>
        <w:rPr>
          <w:sz w:val="19"/>
        </w:rPr>
        <w:t>règlement</w:t>
      </w:r>
      <w:proofErr w:type="gramEnd"/>
      <w:r>
        <w:rPr>
          <w:sz w:val="19"/>
        </w:rPr>
        <w:t>.</w:t>
      </w:r>
    </w:p>
    <w:p w14:paraId="6AE1CBB8" w14:textId="77777777" w:rsidR="00F210A5" w:rsidRDefault="00F210A5" w:rsidP="00F210A5">
      <w:pPr>
        <w:pStyle w:val="Standard"/>
        <w:spacing w:line="123" w:lineRule="exact"/>
        <w:jc w:val="both"/>
        <w:rPr>
          <w:rFonts w:ascii="Times New Roman" w:eastAsia="Times New Roman" w:hAnsi="Times New Roman"/>
          <w:sz w:val="24"/>
        </w:rPr>
      </w:pPr>
    </w:p>
    <w:p w14:paraId="73514801" w14:textId="77777777" w:rsidR="00F210A5" w:rsidRDefault="00F210A5" w:rsidP="00F210A5">
      <w:pPr>
        <w:pStyle w:val="Standard"/>
        <w:spacing w:line="0" w:lineRule="atLeast"/>
        <w:jc w:val="both"/>
        <w:rPr>
          <w:sz w:val="19"/>
        </w:rPr>
      </w:pPr>
      <w:r>
        <w:rPr>
          <w:sz w:val="19"/>
        </w:rPr>
        <w:t>6- Le règlement intérieur a pour but de faciliter la vie au sein du club.</w:t>
      </w:r>
    </w:p>
    <w:p w14:paraId="10443970" w14:textId="77777777" w:rsidR="00F210A5" w:rsidRDefault="00F210A5" w:rsidP="00F210A5">
      <w:pPr>
        <w:pStyle w:val="Standard"/>
        <w:spacing w:line="200" w:lineRule="exact"/>
        <w:jc w:val="both"/>
        <w:rPr>
          <w:rFonts w:ascii="Times New Roman" w:eastAsia="Times New Roman" w:hAnsi="Times New Roman"/>
          <w:sz w:val="24"/>
        </w:rPr>
      </w:pPr>
    </w:p>
    <w:p w14:paraId="245C46E5" w14:textId="77777777" w:rsidR="00F210A5" w:rsidRDefault="00F210A5" w:rsidP="00F210A5">
      <w:pPr>
        <w:pStyle w:val="Standard"/>
        <w:spacing w:line="200" w:lineRule="exact"/>
        <w:jc w:val="both"/>
        <w:rPr>
          <w:rFonts w:ascii="Times New Roman" w:eastAsia="Times New Roman" w:hAnsi="Times New Roman"/>
          <w:sz w:val="24"/>
        </w:rPr>
      </w:pPr>
    </w:p>
    <w:p w14:paraId="0318846E" w14:textId="77777777" w:rsidR="00F210A5" w:rsidRDefault="00F210A5" w:rsidP="00F210A5">
      <w:pPr>
        <w:pStyle w:val="Standard"/>
        <w:spacing w:line="355" w:lineRule="exact"/>
        <w:jc w:val="both"/>
        <w:rPr>
          <w:rFonts w:ascii="Times New Roman" w:eastAsia="Times New Roman" w:hAnsi="Times New Roman"/>
          <w:sz w:val="24"/>
        </w:rPr>
      </w:pPr>
    </w:p>
    <w:p w14:paraId="5E9D1D24" w14:textId="77777777" w:rsidR="00F210A5" w:rsidRDefault="00F210A5" w:rsidP="00F210A5">
      <w:pPr>
        <w:pStyle w:val="Standard"/>
        <w:spacing w:line="0" w:lineRule="atLeast"/>
        <w:ind w:left="1200"/>
        <w:jc w:val="both"/>
        <w:rPr>
          <w:b/>
          <w:color w:val="C00000"/>
          <w:sz w:val="24"/>
          <w:szCs w:val="24"/>
          <w:u w:val="single"/>
        </w:rPr>
      </w:pPr>
      <w:r>
        <w:rPr>
          <w:b/>
          <w:color w:val="C00000"/>
          <w:sz w:val="24"/>
          <w:szCs w:val="24"/>
          <w:u w:val="single"/>
        </w:rPr>
        <w:t>TITRE 1 : Le respect</w:t>
      </w:r>
    </w:p>
    <w:p w14:paraId="4C73DC3A" w14:textId="77777777" w:rsidR="00F210A5" w:rsidRDefault="00F210A5" w:rsidP="00F210A5">
      <w:pPr>
        <w:pStyle w:val="Standard"/>
        <w:spacing w:line="200" w:lineRule="exact"/>
        <w:jc w:val="both"/>
        <w:rPr>
          <w:rFonts w:ascii="Times New Roman" w:eastAsia="Times New Roman" w:hAnsi="Times New Roman"/>
          <w:sz w:val="24"/>
        </w:rPr>
      </w:pPr>
    </w:p>
    <w:p w14:paraId="13D46800" w14:textId="77777777" w:rsidR="00F210A5" w:rsidRDefault="00F210A5" w:rsidP="00F210A5">
      <w:pPr>
        <w:pStyle w:val="Standard"/>
        <w:spacing w:line="233" w:lineRule="exact"/>
        <w:jc w:val="both"/>
        <w:rPr>
          <w:rFonts w:ascii="Times New Roman" w:eastAsia="Times New Roman" w:hAnsi="Times New Roman"/>
          <w:sz w:val="24"/>
        </w:rPr>
      </w:pPr>
    </w:p>
    <w:p w14:paraId="56A6940D" w14:textId="77777777" w:rsidR="00F210A5" w:rsidRDefault="00F210A5" w:rsidP="00F210A5">
      <w:pPr>
        <w:pStyle w:val="Standard"/>
        <w:spacing w:line="244" w:lineRule="auto"/>
        <w:ind w:left="1200" w:right="240" w:hanging="1211"/>
        <w:jc w:val="both"/>
      </w:pPr>
      <w:r>
        <w:rPr>
          <w:sz w:val="19"/>
        </w:rPr>
        <w:t xml:space="preserve">Article 1 </w:t>
      </w:r>
      <w:r>
        <w:rPr>
          <w:b/>
          <w:sz w:val="19"/>
        </w:rPr>
        <w:t>- Le respect de l’équipe d’encadrement et des coéquipiers</w:t>
      </w:r>
      <w:r>
        <w:rPr>
          <w:sz w:val="19"/>
        </w:rPr>
        <w:t xml:space="preserve"> passe par votre écoute et votre attention lorsqu’on vous parle, le respect des consignes, la politesse lorsque vous vous exprimez et un « bonjour » lorsque vous arrivez.</w:t>
      </w:r>
    </w:p>
    <w:p w14:paraId="4F8A9E93" w14:textId="77777777" w:rsidR="00F210A5" w:rsidRDefault="00F210A5" w:rsidP="00F210A5">
      <w:pPr>
        <w:pStyle w:val="Standard"/>
        <w:spacing w:line="90" w:lineRule="exact"/>
        <w:jc w:val="both"/>
        <w:rPr>
          <w:rFonts w:ascii="Times New Roman" w:eastAsia="Times New Roman" w:hAnsi="Times New Roman"/>
          <w:sz w:val="24"/>
        </w:rPr>
      </w:pPr>
    </w:p>
    <w:p w14:paraId="13F23DCE" w14:textId="77777777" w:rsidR="00F210A5" w:rsidRDefault="00F210A5" w:rsidP="00F210A5">
      <w:pPr>
        <w:pStyle w:val="Standard"/>
        <w:spacing w:line="228" w:lineRule="auto"/>
        <w:ind w:left="1200" w:right="320" w:hanging="1211"/>
        <w:jc w:val="both"/>
      </w:pPr>
      <w:r>
        <w:rPr>
          <w:sz w:val="19"/>
        </w:rPr>
        <w:t xml:space="preserve">Article 2 - </w:t>
      </w:r>
      <w:r>
        <w:rPr>
          <w:b/>
          <w:sz w:val="19"/>
        </w:rPr>
        <w:t>Le respect du matériel, des équipements et des lieux</w:t>
      </w:r>
      <w:r>
        <w:rPr>
          <w:sz w:val="19"/>
        </w:rPr>
        <w:t>, passe par une utilisation conforme à ceux-ci, le respect des consignes d’utilisation et de la propreté des lieux occupés. C’est impératif.</w:t>
      </w:r>
    </w:p>
    <w:p w14:paraId="4F39B77D" w14:textId="77777777" w:rsidR="00F210A5" w:rsidRDefault="00F210A5" w:rsidP="00F210A5">
      <w:pPr>
        <w:pStyle w:val="Standard"/>
        <w:spacing w:line="39" w:lineRule="exact"/>
        <w:jc w:val="both"/>
        <w:rPr>
          <w:rFonts w:ascii="Times New Roman" w:eastAsia="Times New Roman" w:hAnsi="Times New Roman"/>
          <w:sz w:val="24"/>
        </w:rPr>
      </w:pPr>
    </w:p>
    <w:p w14:paraId="74412454" w14:textId="77777777" w:rsidR="00F210A5" w:rsidRDefault="00F210A5" w:rsidP="00F210A5">
      <w:pPr>
        <w:pStyle w:val="Standard"/>
        <w:tabs>
          <w:tab w:val="left" w:pos="1200"/>
        </w:tabs>
        <w:spacing w:line="0" w:lineRule="atLeast"/>
        <w:jc w:val="both"/>
      </w:pPr>
      <w:r>
        <w:rPr>
          <w:sz w:val="19"/>
        </w:rPr>
        <w:t>Article 3</w:t>
      </w:r>
      <w:r>
        <w:rPr>
          <w:rFonts w:ascii="Times New Roman" w:eastAsia="Times New Roman" w:hAnsi="Times New Roman"/>
        </w:rPr>
        <w:tab/>
      </w:r>
      <w:r>
        <w:rPr>
          <w:sz w:val="19"/>
        </w:rPr>
        <w:t xml:space="preserve">- </w:t>
      </w:r>
      <w:r>
        <w:rPr>
          <w:b/>
          <w:sz w:val="19"/>
        </w:rPr>
        <w:t>Les adversaires, les arbitres, les coachs adverses</w:t>
      </w:r>
      <w:r>
        <w:rPr>
          <w:sz w:val="19"/>
        </w:rPr>
        <w:t>… eux aussi doivent être respectés…</w:t>
      </w:r>
    </w:p>
    <w:p w14:paraId="021B9644" w14:textId="77777777" w:rsidR="00F210A5" w:rsidRDefault="00F210A5" w:rsidP="00F210A5">
      <w:pPr>
        <w:pStyle w:val="Standard"/>
        <w:spacing w:line="200" w:lineRule="exact"/>
        <w:jc w:val="both"/>
        <w:rPr>
          <w:rFonts w:ascii="Times New Roman" w:eastAsia="Times New Roman" w:hAnsi="Times New Roman"/>
          <w:sz w:val="24"/>
        </w:rPr>
      </w:pPr>
    </w:p>
    <w:p w14:paraId="776069F8" w14:textId="77777777" w:rsidR="00F210A5" w:rsidRDefault="00F210A5" w:rsidP="00F210A5">
      <w:pPr>
        <w:pStyle w:val="Standard"/>
        <w:spacing w:line="389" w:lineRule="exact"/>
        <w:jc w:val="both"/>
        <w:rPr>
          <w:rFonts w:ascii="Times New Roman" w:eastAsia="Times New Roman" w:hAnsi="Times New Roman"/>
          <w:sz w:val="24"/>
        </w:rPr>
      </w:pPr>
    </w:p>
    <w:p w14:paraId="48CE42EF" w14:textId="77777777" w:rsidR="00F210A5" w:rsidRDefault="00F210A5" w:rsidP="00F210A5">
      <w:pPr>
        <w:pStyle w:val="Standard"/>
        <w:spacing w:line="0" w:lineRule="atLeast"/>
        <w:ind w:left="1200"/>
        <w:jc w:val="both"/>
        <w:rPr>
          <w:b/>
          <w:color w:val="C00000"/>
          <w:sz w:val="24"/>
          <w:szCs w:val="24"/>
          <w:u w:val="single"/>
        </w:rPr>
      </w:pPr>
      <w:r>
        <w:rPr>
          <w:b/>
          <w:color w:val="C00000"/>
          <w:sz w:val="24"/>
          <w:szCs w:val="24"/>
          <w:u w:val="single"/>
        </w:rPr>
        <w:t>TITRE 2 : L’engagement des adhérents</w:t>
      </w:r>
    </w:p>
    <w:p w14:paraId="2BEAB4B3" w14:textId="77777777" w:rsidR="00F210A5" w:rsidRDefault="00F210A5" w:rsidP="00F210A5">
      <w:pPr>
        <w:pStyle w:val="Standard"/>
        <w:spacing w:line="378" w:lineRule="exact"/>
        <w:jc w:val="both"/>
        <w:rPr>
          <w:rFonts w:ascii="Times New Roman" w:eastAsia="Times New Roman" w:hAnsi="Times New Roman"/>
          <w:sz w:val="24"/>
        </w:rPr>
      </w:pPr>
    </w:p>
    <w:p w14:paraId="662303C0" w14:textId="77777777" w:rsidR="00F210A5" w:rsidRDefault="00F210A5" w:rsidP="00F210A5">
      <w:pPr>
        <w:pStyle w:val="Standard"/>
        <w:spacing w:line="228" w:lineRule="auto"/>
        <w:ind w:right="900"/>
        <w:jc w:val="both"/>
      </w:pPr>
      <w:r>
        <w:rPr>
          <w:sz w:val="19"/>
        </w:rPr>
        <w:t xml:space="preserve">Article 1 </w:t>
      </w:r>
      <w:r>
        <w:rPr>
          <w:b/>
          <w:sz w:val="19"/>
        </w:rPr>
        <w:t>- Les adhérent(e)s s’engagent à nous informer des changements de coordonnées</w:t>
      </w:r>
      <w:r>
        <w:rPr>
          <w:sz w:val="19"/>
        </w:rPr>
        <w:t xml:space="preserve"> ou d’adresse. Article 2 </w:t>
      </w:r>
      <w:r>
        <w:rPr>
          <w:b/>
          <w:sz w:val="19"/>
        </w:rPr>
        <w:t>- Les adhérent(e)s s’engagent à avoir un bon comportement</w:t>
      </w:r>
      <w:r>
        <w:rPr>
          <w:sz w:val="19"/>
        </w:rPr>
        <w:t xml:space="preserve"> sur et hors des terrains.</w:t>
      </w:r>
    </w:p>
    <w:p w14:paraId="6853DCF3" w14:textId="77777777" w:rsidR="00F210A5" w:rsidRDefault="00F210A5" w:rsidP="00F210A5">
      <w:pPr>
        <w:pStyle w:val="Standard"/>
        <w:spacing w:line="39" w:lineRule="exact"/>
        <w:jc w:val="both"/>
        <w:rPr>
          <w:rFonts w:ascii="Times New Roman" w:eastAsia="Times New Roman" w:hAnsi="Times New Roman"/>
          <w:sz w:val="24"/>
        </w:rPr>
      </w:pPr>
    </w:p>
    <w:p w14:paraId="74504E4F" w14:textId="77777777" w:rsidR="00F210A5" w:rsidRDefault="00F210A5" w:rsidP="00F210A5">
      <w:pPr>
        <w:pStyle w:val="Standard"/>
        <w:tabs>
          <w:tab w:val="left" w:pos="1180"/>
        </w:tabs>
        <w:spacing w:line="0" w:lineRule="atLeast"/>
        <w:jc w:val="both"/>
      </w:pPr>
      <w:r>
        <w:rPr>
          <w:sz w:val="19"/>
        </w:rPr>
        <w:t>Article 3</w:t>
      </w:r>
      <w:r>
        <w:rPr>
          <w:rFonts w:ascii="Times New Roman" w:eastAsia="Times New Roman" w:hAnsi="Times New Roman"/>
        </w:rPr>
        <w:tab/>
      </w:r>
      <w:r>
        <w:rPr>
          <w:b/>
          <w:sz w:val="19"/>
        </w:rPr>
        <w:t xml:space="preserve">- Les adhérent(e)s s’engagent à participer à la vie du club </w:t>
      </w:r>
      <w:r>
        <w:rPr>
          <w:sz w:val="19"/>
        </w:rPr>
        <w:t>(organisation, évènements, arbitrage,</w:t>
      </w:r>
    </w:p>
    <w:p w14:paraId="47D92C74" w14:textId="77777777" w:rsidR="00F210A5" w:rsidRDefault="00F210A5" w:rsidP="00F210A5">
      <w:pPr>
        <w:pStyle w:val="Standard"/>
        <w:spacing w:line="41" w:lineRule="exact"/>
        <w:jc w:val="both"/>
        <w:rPr>
          <w:rFonts w:ascii="Times New Roman" w:eastAsia="Times New Roman" w:hAnsi="Times New Roman"/>
          <w:sz w:val="24"/>
        </w:rPr>
      </w:pPr>
    </w:p>
    <w:p w14:paraId="718B2C70" w14:textId="77777777" w:rsidR="00F210A5" w:rsidRDefault="00F210A5" w:rsidP="00F210A5">
      <w:pPr>
        <w:pStyle w:val="Standard"/>
        <w:spacing w:line="0" w:lineRule="atLeast"/>
        <w:ind w:left="1200"/>
        <w:jc w:val="both"/>
        <w:rPr>
          <w:sz w:val="19"/>
        </w:rPr>
      </w:pPr>
      <w:proofErr w:type="gramStart"/>
      <w:r>
        <w:rPr>
          <w:sz w:val="19"/>
        </w:rPr>
        <w:t>chronomètre</w:t>
      </w:r>
      <w:proofErr w:type="gramEnd"/>
      <w:r>
        <w:rPr>
          <w:sz w:val="19"/>
        </w:rPr>
        <w:t>, feuille de marque,…).</w:t>
      </w:r>
    </w:p>
    <w:p w14:paraId="0334BDC7" w14:textId="77777777" w:rsidR="00F210A5" w:rsidRDefault="00F210A5" w:rsidP="00F210A5">
      <w:pPr>
        <w:jc w:val="both"/>
        <w:sectPr w:rsidR="00F210A5">
          <w:pgSz w:w="11906" w:h="16838"/>
          <w:pgMar w:top="1440" w:right="1360" w:bottom="1440" w:left="860" w:header="720" w:footer="720" w:gutter="0"/>
          <w:cols w:space="720"/>
        </w:sectPr>
      </w:pPr>
    </w:p>
    <w:p w14:paraId="19611CCA" w14:textId="77777777" w:rsidR="00F210A5" w:rsidRDefault="00F210A5" w:rsidP="00F210A5">
      <w:pPr>
        <w:pStyle w:val="Standard"/>
        <w:spacing w:line="46" w:lineRule="exact"/>
        <w:jc w:val="both"/>
        <w:rPr>
          <w:rFonts w:ascii="Times New Roman" w:eastAsia="Times New Roman" w:hAnsi="Times New Roman"/>
          <w:sz w:val="24"/>
        </w:rPr>
      </w:pPr>
    </w:p>
    <w:p w14:paraId="3D9A2C47" w14:textId="77777777" w:rsidR="00F210A5" w:rsidRDefault="00F210A5" w:rsidP="00F210A5">
      <w:pPr>
        <w:pStyle w:val="Standard"/>
        <w:spacing w:line="0" w:lineRule="atLeast"/>
        <w:jc w:val="both"/>
        <w:rPr>
          <w:sz w:val="19"/>
        </w:rPr>
      </w:pPr>
      <w:r>
        <w:rPr>
          <w:sz w:val="19"/>
        </w:rPr>
        <w:t>Article 4</w:t>
      </w:r>
    </w:p>
    <w:p w14:paraId="5EA187CB" w14:textId="77777777" w:rsidR="00F210A5" w:rsidRDefault="00F210A5" w:rsidP="00F210A5">
      <w:pPr>
        <w:pStyle w:val="Standard"/>
        <w:spacing w:line="42" w:lineRule="exact"/>
        <w:jc w:val="both"/>
        <w:rPr>
          <w:rFonts w:ascii="Times New Roman" w:eastAsia="Times New Roman" w:hAnsi="Times New Roman"/>
          <w:sz w:val="24"/>
        </w:rPr>
      </w:pPr>
    </w:p>
    <w:p w14:paraId="75E35514" w14:textId="77777777" w:rsidR="00F210A5" w:rsidRDefault="00F210A5" w:rsidP="00F210A5">
      <w:pPr>
        <w:pStyle w:val="Standard"/>
        <w:spacing w:line="0" w:lineRule="atLeast"/>
        <w:jc w:val="both"/>
        <w:rPr>
          <w:sz w:val="19"/>
        </w:rPr>
      </w:pPr>
      <w:r>
        <w:rPr>
          <w:sz w:val="19"/>
        </w:rPr>
        <w:t>Article 5</w:t>
      </w:r>
    </w:p>
    <w:p w14:paraId="2D43D468" w14:textId="77777777" w:rsidR="00F210A5" w:rsidRDefault="00F210A5" w:rsidP="00F210A5">
      <w:pPr>
        <w:pStyle w:val="Standard"/>
        <w:spacing w:line="290" w:lineRule="exact"/>
        <w:jc w:val="both"/>
        <w:rPr>
          <w:rFonts w:ascii="Times New Roman" w:eastAsia="Times New Roman" w:hAnsi="Times New Roman"/>
          <w:sz w:val="24"/>
        </w:rPr>
      </w:pPr>
    </w:p>
    <w:p w14:paraId="1E38623D" w14:textId="77777777" w:rsidR="00F210A5" w:rsidRDefault="00F210A5" w:rsidP="00F210A5">
      <w:pPr>
        <w:pStyle w:val="Standard"/>
        <w:spacing w:line="0" w:lineRule="atLeast"/>
        <w:jc w:val="both"/>
        <w:rPr>
          <w:sz w:val="19"/>
        </w:rPr>
      </w:pPr>
      <w:r>
        <w:rPr>
          <w:sz w:val="19"/>
        </w:rPr>
        <w:t>Article 6</w:t>
      </w:r>
    </w:p>
    <w:p w14:paraId="741D8A6F" w14:textId="77777777" w:rsidR="00F210A5" w:rsidRDefault="00F210A5" w:rsidP="00F210A5">
      <w:pPr>
        <w:pStyle w:val="Standard"/>
        <w:spacing w:line="316" w:lineRule="exact"/>
        <w:jc w:val="both"/>
        <w:rPr>
          <w:rFonts w:ascii="Times New Roman" w:eastAsia="Times New Roman" w:hAnsi="Times New Roman"/>
          <w:sz w:val="24"/>
        </w:rPr>
      </w:pPr>
    </w:p>
    <w:p w14:paraId="2C54C115" w14:textId="77777777" w:rsidR="00F210A5" w:rsidRDefault="00F210A5" w:rsidP="00F210A5">
      <w:pPr>
        <w:pStyle w:val="Standard"/>
        <w:spacing w:line="0" w:lineRule="atLeast"/>
        <w:jc w:val="both"/>
        <w:rPr>
          <w:sz w:val="19"/>
        </w:rPr>
      </w:pPr>
      <w:r>
        <w:rPr>
          <w:sz w:val="19"/>
        </w:rPr>
        <w:t>Article 7</w:t>
      </w:r>
    </w:p>
    <w:p w14:paraId="4A8006BD" w14:textId="77777777" w:rsidR="00F210A5" w:rsidRDefault="00F210A5" w:rsidP="00F210A5">
      <w:pPr>
        <w:pStyle w:val="Standard"/>
        <w:spacing w:line="41" w:lineRule="exact"/>
        <w:jc w:val="both"/>
        <w:rPr>
          <w:rFonts w:ascii="Times New Roman" w:eastAsia="Times New Roman" w:hAnsi="Times New Roman"/>
          <w:sz w:val="24"/>
        </w:rPr>
      </w:pPr>
    </w:p>
    <w:p w14:paraId="2C8F5EC6" w14:textId="77777777" w:rsidR="00F210A5" w:rsidRDefault="00F210A5" w:rsidP="00F210A5">
      <w:pPr>
        <w:pStyle w:val="Standard"/>
        <w:numPr>
          <w:ilvl w:val="0"/>
          <w:numId w:val="2"/>
        </w:numPr>
        <w:tabs>
          <w:tab w:val="left" w:pos="240"/>
        </w:tabs>
        <w:spacing w:line="0" w:lineRule="atLeast"/>
        <w:ind w:left="120" w:hanging="111"/>
        <w:jc w:val="both"/>
      </w:pPr>
      <w:r>
        <w:br w:type="column"/>
      </w:r>
      <w:r>
        <w:rPr>
          <w:b/>
          <w:sz w:val="19"/>
        </w:rPr>
        <w:t xml:space="preserve">Les adhérent(e)s s’engagent à respecter les horaires </w:t>
      </w:r>
      <w:r>
        <w:rPr>
          <w:sz w:val="19"/>
        </w:rPr>
        <w:t>donnés par l’équipe d’encadrement.</w:t>
      </w:r>
    </w:p>
    <w:p w14:paraId="13338ACE" w14:textId="77777777" w:rsidR="00F210A5" w:rsidRDefault="00F210A5" w:rsidP="00F210A5">
      <w:pPr>
        <w:pStyle w:val="Standard"/>
        <w:spacing w:line="99" w:lineRule="exact"/>
        <w:jc w:val="both"/>
        <w:rPr>
          <w:b/>
          <w:sz w:val="19"/>
        </w:rPr>
      </w:pPr>
    </w:p>
    <w:p w14:paraId="3B60AF24" w14:textId="77777777" w:rsidR="00F210A5" w:rsidRDefault="00F210A5" w:rsidP="00F210A5">
      <w:pPr>
        <w:pStyle w:val="Standard"/>
        <w:numPr>
          <w:ilvl w:val="0"/>
          <w:numId w:val="1"/>
        </w:numPr>
        <w:tabs>
          <w:tab w:val="left" w:pos="103"/>
        </w:tabs>
        <w:spacing w:line="228" w:lineRule="auto"/>
        <w:ind w:left="0" w:firstLine="9"/>
        <w:jc w:val="both"/>
        <w:rPr>
          <w:sz w:val="19"/>
        </w:rPr>
      </w:pPr>
      <w:r>
        <w:rPr>
          <w:sz w:val="19"/>
        </w:rPr>
        <w:t>Le port des bijoux, de montres ou autres fantaisies, est interdit pendant les entraînements et les matchs. De plus ils peuvent être dangereux durant la pratique de notre sport.</w:t>
      </w:r>
    </w:p>
    <w:p w14:paraId="072BDBA9" w14:textId="77777777" w:rsidR="00F210A5" w:rsidRDefault="00F210A5" w:rsidP="00F210A5">
      <w:pPr>
        <w:pStyle w:val="Standard"/>
        <w:spacing w:line="42" w:lineRule="exact"/>
        <w:jc w:val="both"/>
        <w:rPr>
          <w:sz w:val="19"/>
        </w:rPr>
      </w:pPr>
    </w:p>
    <w:p w14:paraId="3896A53B" w14:textId="77777777" w:rsidR="00F210A5" w:rsidRDefault="00F210A5" w:rsidP="00F210A5">
      <w:pPr>
        <w:pStyle w:val="Standard"/>
        <w:numPr>
          <w:ilvl w:val="0"/>
          <w:numId w:val="1"/>
        </w:numPr>
        <w:tabs>
          <w:tab w:val="left" w:pos="240"/>
        </w:tabs>
        <w:spacing w:line="0" w:lineRule="atLeast"/>
        <w:ind w:left="120" w:hanging="111"/>
        <w:jc w:val="both"/>
        <w:rPr>
          <w:sz w:val="19"/>
        </w:rPr>
      </w:pPr>
      <w:r>
        <w:rPr>
          <w:sz w:val="19"/>
        </w:rPr>
        <w:t>En cas de vol ou dégradation, vélo, véhicule, équipement sportif, bijoux ou toutes autres choses, le club</w:t>
      </w:r>
    </w:p>
    <w:p w14:paraId="064DA32D" w14:textId="77777777" w:rsidR="00F210A5" w:rsidRDefault="00F210A5" w:rsidP="00F210A5">
      <w:pPr>
        <w:pStyle w:val="Standard"/>
        <w:spacing w:line="52" w:lineRule="exact"/>
        <w:jc w:val="both"/>
        <w:rPr>
          <w:rFonts w:ascii="Times New Roman" w:eastAsia="Times New Roman" w:hAnsi="Times New Roman"/>
          <w:sz w:val="24"/>
        </w:rPr>
      </w:pPr>
    </w:p>
    <w:p w14:paraId="6B79A78C" w14:textId="77777777" w:rsidR="00F210A5" w:rsidRDefault="00F210A5" w:rsidP="00F210A5">
      <w:pPr>
        <w:pStyle w:val="Standard"/>
        <w:spacing w:line="0" w:lineRule="atLeast"/>
        <w:jc w:val="both"/>
        <w:rPr>
          <w:sz w:val="19"/>
        </w:rPr>
      </w:pPr>
      <w:proofErr w:type="gramStart"/>
      <w:r>
        <w:rPr>
          <w:sz w:val="19"/>
        </w:rPr>
        <w:t>décline</w:t>
      </w:r>
      <w:proofErr w:type="gramEnd"/>
      <w:r>
        <w:rPr>
          <w:sz w:val="19"/>
        </w:rPr>
        <w:t xml:space="preserve"> toute responsabilité.</w:t>
      </w:r>
    </w:p>
    <w:p w14:paraId="351D9A86" w14:textId="77777777" w:rsidR="00F210A5" w:rsidRDefault="00F210A5" w:rsidP="00F210A5">
      <w:pPr>
        <w:pStyle w:val="Standard"/>
        <w:spacing w:line="40" w:lineRule="exact"/>
        <w:jc w:val="both"/>
        <w:rPr>
          <w:rFonts w:ascii="Times New Roman" w:eastAsia="Times New Roman" w:hAnsi="Times New Roman"/>
          <w:sz w:val="24"/>
        </w:rPr>
      </w:pPr>
    </w:p>
    <w:p w14:paraId="4D4CEC25" w14:textId="0A491628" w:rsidR="00F210A5" w:rsidRDefault="00F210A5" w:rsidP="00F210A5">
      <w:pPr>
        <w:pStyle w:val="Standard"/>
        <w:spacing w:line="278" w:lineRule="auto"/>
        <w:ind w:right="60" w:firstLine="2"/>
        <w:jc w:val="both"/>
        <w:sectPr w:rsidR="00F210A5">
          <w:type w:val="continuous"/>
          <w:pgSz w:w="11906" w:h="16838"/>
          <w:pgMar w:top="1440" w:right="1360" w:bottom="1440" w:left="860" w:header="720" w:footer="720" w:gutter="0"/>
          <w:cols w:num="2" w:space="720" w:equalWidth="0">
            <w:col w:w="720" w:space="540"/>
            <w:col w:w="8426" w:space="0"/>
          </w:cols>
        </w:sectPr>
      </w:pPr>
      <w:r>
        <w:rPr>
          <w:sz w:val="19"/>
        </w:rPr>
        <w:t xml:space="preserve">- A l'inscription, </w:t>
      </w:r>
      <w:r>
        <w:rPr>
          <w:b/>
          <w:sz w:val="19"/>
        </w:rPr>
        <w:t>un chèque de caution de 50€</w:t>
      </w:r>
      <w:r>
        <w:rPr>
          <w:sz w:val="19"/>
        </w:rPr>
        <w:t xml:space="preserve"> vous sera demandé. Il ne sera encaissé qu'en cas de </w:t>
      </w:r>
      <w:r>
        <w:rPr>
          <w:b/>
          <w:sz w:val="19"/>
        </w:rPr>
        <w:t>non</w:t>
      </w:r>
      <w:r>
        <w:rPr>
          <w:sz w:val="19"/>
        </w:rPr>
        <w:t>-</w:t>
      </w:r>
      <w:r>
        <w:rPr>
          <w:b/>
          <w:sz w:val="19"/>
        </w:rPr>
        <w:t xml:space="preserve">retour du maillot et/ou short </w:t>
      </w:r>
      <w:r>
        <w:rPr>
          <w:sz w:val="19"/>
        </w:rPr>
        <w:t>(et surmaillot pour les équipes concernées) en fin de saison,</w:t>
      </w:r>
      <w:r>
        <w:rPr>
          <w:b/>
          <w:sz w:val="19"/>
        </w:rPr>
        <w:t xml:space="preserve"> ainsi qu'en cas d'arrêt </w:t>
      </w:r>
      <w:r>
        <w:rPr>
          <w:sz w:val="19"/>
        </w:rPr>
        <w:t>de la pratique du basket-ball en cours d'année au sein de la St Maxime Basket</w:t>
      </w:r>
      <w:r>
        <w:rPr>
          <w:b/>
          <w:sz w:val="19"/>
        </w:rPr>
        <w:t xml:space="preserve"> sans raison </w:t>
      </w:r>
      <w:proofErr w:type="gramStart"/>
      <w:r>
        <w:rPr>
          <w:b/>
          <w:sz w:val="19"/>
        </w:rPr>
        <w:t>valable</w:t>
      </w:r>
      <w:r>
        <w:rPr>
          <w:sz w:val="19"/>
        </w:rPr>
        <w:t>;</w:t>
      </w:r>
      <w:proofErr w:type="gramEnd"/>
      <w:r>
        <w:rPr>
          <w:b/>
          <w:sz w:val="19"/>
        </w:rPr>
        <w:t xml:space="preserve"> </w:t>
      </w:r>
      <w:r>
        <w:rPr>
          <w:sz w:val="19"/>
        </w:rPr>
        <w:t>cela restant à l'appréciation du conseil d'administration de LAC ET TENU BASKET</w:t>
      </w:r>
    </w:p>
    <w:p w14:paraId="37BF0998" w14:textId="77777777" w:rsidR="00F210A5" w:rsidRDefault="00F210A5" w:rsidP="00F210A5">
      <w:pPr>
        <w:pStyle w:val="Standard"/>
        <w:spacing w:line="240" w:lineRule="exact"/>
        <w:rPr>
          <w:rFonts w:ascii="Times New Roman" w:eastAsia="Times New Roman" w:hAnsi="Times New Roman"/>
        </w:rPr>
      </w:pPr>
      <w:bookmarkStart w:id="0" w:name="page2"/>
      <w:bookmarkEnd w:id="0"/>
    </w:p>
    <w:p w14:paraId="36DFEAEE" w14:textId="77777777" w:rsidR="00F210A5" w:rsidRDefault="00F210A5" w:rsidP="00F210A5">
      <w:pPr>
        <w:pStyle w:val="Standard"/>
        <w:spacing w:line="230" w:lineRule="auto"/>
        <w:ind w:left="1200"/>
        <w:rPr>
          <w:b/>
          <w:color w:val="C00000"/>
          <w:sz w:val="24"/>
          <w:szCs w:val="24"/>
          <w:u w:val="single"/>
        </w:rPr>
      </w:pPr>
      <w:r>
        <w:rPr>
          <w:b/>
          <w:color w:val="C00000"/>
          <w:sz w:val="24"/>
          <w:szCs w:val="24"/>
          <w:u w:val="single"/>
        </w:rPr>
        <w:t>TITRE 3 : Les entrainements</w:t>
      </w:r>
    </w:p>
    <w:p w14:paraId="474476B7" w14:textId="77777777" w:rsidR="00F210A5" w:rsidRDefault="00F210A5" w:rsidP="00F210A5">
      <w:pPr>
        <w:pStyle w:val="Standard"/>
        <w:spacing w:line="316" w:lineRule="exact"/>
        <w:jc w:val="both"/>
        <w:rPr>
          <w:rFonts w:ascii="Times New Roman" w:eastAsia="Times New Roman" w:hAnsi="Times New Roman"/>
        </w:rPr>
      </w:pPr>
    </w:p>
    <w:p w14:paraId="288B248C" w14:textId="77777777" w:rsidR="00F210A5" w:rsidRDefault="00F210A5" w:rsidP="004F1863">
      <w:pPr>
        <w:pStyle w:val="Standard"/>
        <w:tabs>
          <w:tab w:val="left" w:pos="1180"/>
        </w:tabs>
        <w:spacing w:line="0" w:lineRule="atLeast"/>
        <w:jc w:val="both"/>
      </w:pPr>
      <w:r>
        <w:rPr>
          <w:sz w:val="19"/>
        </w:rPr>
        <w:t>Article 1</w:t>
      </w:r>
      <w:r>
        <w:rPr>
          <w:rFonts w:ascii="Times New Roman" w:eastAsia="Times New Roman" w:hAnsi="Times New Roman"/>
        </w:rPr>
        <w:tab/>
      </w:r>
      <w:r>
        <w:rPr>
          <w:b/>
          <w:sz w:val="19"/>
        </w:rPr>
        <w:t>- Les entraînements obligatoires</w:t>
      </w:r>
    </w:p>
    <w:p w14:paraId="7D05CF12" w14:textId="77777777" w:rsidR="00F210A5" w:rsidRDefault="00F210A5" w:rsidP="004F1863">
      <w:pPr>
        <w:pStyle w:val="Standard"/>
        <w:spacing w:line="101" w:lineRule="exact"/>
        <w:jc w:val="both"/>
        <w:rPr>
          <w:rFonts w:ascii="Times New Roman" w:eastAsia="Times New Roman" w:hAnsi="Times New Roman"/>
        </w:rPr>
      </w:pPr>
    </w:p>
    <w:p w14:paraId="62E5D8ED" w14:textId="77777777" w:rsidR="00F210A5" w:rsidRDefault="00F210A5" w:rsidP="004F1863">
      <w:pPr>
        <w:pStyle w:val="Standard"/>
        <w:spacing w:line="228" w:lineRule="auto"/>
        <w:ind w:left="1200" w:right="40"/>
        <w:jc w:val="both"/>
        <w:rPr>
          <w:sz w:val="19"/>
        </w:rPr>
      </w:pPr>
      <w:r>
        <w:rPr>
          <w:sz w:val="19"/>
        </w:rPr>
        <w:t>Suivant le projet sportif du club, chaque équipe bénéficie d’un entraînement obligatoire. Dans un souci de respect des autres membres de l’équipe, l’entraîneur doit être prévenu d’une absence justifiée.</w:t>
      </w:r>
    </w:p>
    <w:p w14:paraId="26BFF1D0" w14:textId="77777777" w:rsidR="00F210A5" w:rsidRDefault="00F210A5" w:rsidP="004F1863">
      <w:pPr>
        <w:pStyle w:val="Standard"/>
        <w:spacing w:line="38" w:lineRule="exact"/>
        <w:jc w:val="both"/>
        <w:rPr>
          <w:rFonts w:ascii="Times New Roman" w:eastAsia="Times New Roman" w:hAnsi="Times New Roman"/>
        </w:rPr>
      </w:pPr>
    </w:p>
    <w:p w14:paraId="2CAC79C0" w14:textId="77777777" w:rsidR="00F210A5" w:rsidRDefault="00F210A5" w:rsidP="004F1863">
      <w:pPr>
        <w:pStyle w:val="Standard"/>
        <w:tabs>
          <w:tab w:val="left" w:pos="1180"/>
        </w:tabs>
        <w:spacing w:line="0" w:lineRule="atLeast"/>
        <w:jc w:val="both"/>
      </w:pPr>
      <w:r>
        <w:rPr>
          <w:sz w:val="19"/>
        </w:rPr>
        <w:t>Article 2</w:t>
      </w:r>
      <w:r>
        <w:rPr>
          <w:rFonts w:ascii="Times New Roman" w:eastAsia="Times New Roman" w:hAnsi="Times New Roman"/>
        </w:rPr>
        <w:tab/>
      </w:r>
      <w:r>
        <w:rPr>
          <w:b/>
          <w:sz w:val="19"/>
        </w:rPr>
        <w:t>- Les horaires d’entraînement.</w:t>
      </w:r>
    </w:p>
    <w:p w14:paraId="6FC795A3" w14:textId="77777777" w:rsidR="00F210A5" w:rsidRDefault="00F210A5" w:rsidP="004F1863">
      <w:pPr>
        <w:pStyle w:val="Standard"/>
        <w:spacing w:line="101" w:lineRule="exact"/>
        <w:jc w:val="both"/>
        <w:rPr>
          <w:rFonts w:ascii="Times New Roman" w:eastAsia="Times New Roman" w:hAnsi="Times New Roman"/>
        </w:rPr>
      </w:pPr>
    </w:p>
    <w:p w14:paraId="56C474B7" w14:textId="77777777" w:rsidR="00F210A5" w:rsidRDefault="00F210A5" w:rsidP="004F1863">
      <w:pPr>
        <w:pStyle w:val="Standard"/>
        <w:spacing w:line="244" w:lineRule="auto"/>
        <w:ind w:left="1200"/>
        <w:jc w:val="both"/>
      </w:pPr>
      <w:r>
        <w:rPr>
          <w:sz w:val="19"/>
        </w:rPr>
        <w:t xml:space="preserve">Les horaires prévus en début de saison peuvent être modifiés au cours de la saison. </w:t>
      </w:r>
      <w:r>
        <w:rPr>
          <w:b/>
          <w:sz w:val="19"/>
        </w:rPr>
        <w:t>La ponctualité est une</w:t>
      </w:r>
      <w:r>
        <w:rPr>
          <w:sz w:val="19"/>
        </w:rPr>
        <w:t xml:space="preserve"> </w:t>
      </w:r>
      <w:r>
        <w:rPr>
          <w:b/>
          <w:sz w:val="19"/>
        </w:rPr>
        <w:t>forme de respect des autres</w:t>
      </w:r>
      <w:r>
        <w:rPr>
          <w:sz w:val="19"/>
        </w:rPr>
        <w:t>. Ainsi, l’entraîneur s’engage à respecter les horaires des entraînements. En</w:t>
      </w:r>
      <w:r>
        <w:rPr>
          <w:b/>
          <w:sz w:val="19"/>
        </w:rPr>
        <w:t xml:space="preserve"> </w:t>
      </w:r>
      <w:r>
        <w:rPr>
          <w:sz w:val="19"/>
        </w:rPr>
        <w:t>cas d’absence ou de retard, il s’engage à prévenir les membres de l’équipe.</w:t>
      </w:r>
    </w:p>
    <w:p w14:paraId="49BE7CE7" w14:textId="77777777" w:rsidR="00F210A5" w:rsidRDefault="00F210A5" w:rsidP="004F1863">
      <w:pPr>
        <w:pStyle w:val="Standard"/>
        <w:spacing w:line="88" w:lineRule="exact"/>
        <w:jc w:val="both"/>
        <w:rPr>
          <w:rFonts w:ascii="Times New Roman" w:eastAsia="Times New Roman" w:hAnsi="Times New Roman"/>
        </w:rPr>
      </w:pPr>
    </w:p>
    <w:p w14:paraId="2BCA7D64" w14:textId="77777777" w:rsidR="00F210A5" w:rsidRDefault="00F210A5" w:rsidP="004F1863">
      <w:pPr>
        <w:pStyle w:val="Standard"/>
        <w:spacing w:line="228" w:lineRule="auto"/>
        <w:ind w:left="1200" w:right="460"/>
        <w:jc w:val="both"/>
        <w:rPr>
          <w:sz w:val="19"/>
        </w:rPr>
      </w:pPr>
      <w:r>
        <w:rPr>
          <w:sz w:val="19"/>
        </w:rPr>
        <w:t>De même, chaque licencié(e) s’engage à être présent à l’heure du début de l’entraînement, avec une tenue de sport adaptée, fournie par le joueur(se).</w:t>
      </w:r>
    </w:p>
    <w:p w14:paraId="12392625" w14:textId="77777777" w:rsidR="00F210A5" w:rsidRDefault="00F210A5" w:rsidP="004F1863">
      <w:pPr>
        <w:pStyle w:val="Standard"/>
        <w:spacing w:line="38" w:lineRule="exact"/>
        <w:jc w:val="both"/>
        <w:rPr>
          <w:rFonts w:ascii="Times New Roman" w:eastAsia="Times New Roman" w:hAnsi="Times New Roman"/>
        </w:rPr>
      </w:pPr>
    </w:p>
    <w:p w14:paraId="3579117D" w14:textId="77777777" w:rsidR="00F210A5" w:rsidRDefault="00F210A5" w:rsidP="004F1863">
      <w:pPr>
        <w:pStyle w:val="Standard"/>
        <w:tabs>
          <w:tab w:val="left" w:pos="1180"/>
        </w:tabs>
        <w:spacing w:line="0" w:lineRule="atLeast"/>
        <w:jc w:val="both"/>
      </w:pPr>
      <w:r>
        <w:rPr>
          <w:sz w:val="19"/>
        </w:rPr>
        <w:t>Article 3</w:t>
      </w:r>
      <w:r>
        <w:rPr>
          <w:rFonts w:ascii="Times New Roman" w:eastAsia="Times New Roman" w:hAnsi="Times New Roman"/>
        </w:rPr>
        <w:tab/>
      </w:r>
      <w:r>
        <w:rPr>
          <w:b/>
          <w:sz w:val="19"/>
        </w:rPr>
        <w:t>-Présence des adultes aux entraînements.</w:t>
      </w:r>
    </w:p>
    <w:p w14:paraId="00A0BD29" w14:textId="77777777" w:rsidR="00F210A5" w:rsidRDefault="00F210A5" w:rsidP="004F1863">
      <w:pPr>
        <w:pStyle w:val="Standard"/>
        <w:spacing w:line="101" w:lineRule="exact"/>
        <w:jc w:val="both"/>
        <w:rPr>
          <w:rFonts w:ascii="Times New Roman" w:eastAsia="Times New Roman" w:hAnsi="Times New Roman"/>
        </w:rPr>
      </w:pPr>
    </w:p>
    <w:p w14:paraId="31856BB8" w14:textId="77777777" w:rsidR="00F210A5" w:rsidRDefault="00F210A5" w:rsidP="004F1863">
      <w:pPr>
        <w:pStyle w:val="Standard"/>
        <w:spacing w:line="254" w:lineRule="auto"/>
        <w:ind w:left="1200" w:right="340"/>
        <w:jc w:val="both"/>
        <w:rPr>
          <w:sz w:val="19"/>
        </w:rPr>
      </w:pPr>
      <w:r>
        <w:rPr>
          <w:sz w:val="19"/>
        </w:rPr>
        <w:t>L’accès aux installations sportives ne peut se faire qu’en présence de l’adulte responsable. Les parents doivent s’assurer de la présence de l’entraîneur avant de laisser leurs enfants pénétrer dans les installations sportives. Les adultes s’engagent à respecter les consignes de sécurité qui entourent l’utilisation de matériel avant, pendant et après l’entraînement.</w:t>
      </w:r>
    </w:p>
    <w:p w14:paraId="6682308F" w14:textId="77777777" w:rsidR="00F210A5" w:rsidRDefault="00F210A5" w:rsidP="004F1863">
      <w:pPr>
        <w:pStyle w:val="Standard"/>
        <w:spacing w:line="200" w:lineRule="exact"/>
        <w:jc w:val="both"/>
        <w:rPr>
          <w:rFonts w:ascii="Times New Roman" w:eastAsia="Times New Roman" w:hAnsi="Times New Roman"/>
        </w:rPr>
      </w:pPr>
    </w:p>
    <w:p w14:paraId="2B8DC491" w14:textId="77777777" w:rsidR="00F210A5" w:rsidRDefault="00F210A5" w:rsidP="004F1863">
      <w:pPr>
        <w:pStyle w:val="Standard"/>
        <w:spacing w:line="368" w:lineRule="exact"/>
        <w:jc w:val="both"/>
        <w:rPr>
          <w:rFonts w:ascii="Times New Roman" w:eastAsia="Times New Roman" w:hAnsi="Times New Roman"/>
        </w:rPr>
      </w:pPr>
    </w:p>
    <w:p w14:paraId="78BAABF7" w14:textId="77777777" w:rsidR="00F210A5" w:rsidRDefault="00F210A5" w:rsidP="004F1863">
      <w:pPr>
        <w:pStyle w:val="Standard"/>
        <w:spacing w:line="0" w:lineRule="atLeast"/>
        <w:ind w:left="1200"/>
        <w:jc w:val="both"/>
        <w:rPr>
          <w:b/>
          <w:color w:val="C00000"/>
          <w:sz w:val="24"/>
          <w:szCs w:val="24"/>
          <w:u w:val="single"/>
        </w:rPr>
      </w:pPr>
      <w:r>
        <w:rPr>
          <w:b/>
          <w:color w:val="C00000"/>
          <w:sz w:val="24"/>
          <w:szCs w:val="24"/>
          <w:u w:val="single"/>
        </w:rPr>
        <w:t>TITRE 4 : Les matchs</w:t>
      </w:r>
    </w:p>
    <w:p w14:paraId="2C6412E6" w14:textId="77777777" w:rsidR="00F210A5" w:rsidRDefault="00F210A5" w:rsidP="004F1863">
      <w:pPr>
        <w:pStyle w:val="Standard"/>
        <w:spacing w:line="317" w:lineRule="exact"/>
        <w:jc w:val="both"/>
        <w:rPr>
          <w:rFonts w:ascii="Times New Roman" w:eastAsia="Times New Roman" w:hAnsi="Times New Roman"/>
        </w:rPr>
      </w:pPr>
    </w:p>
    <w:p w14:paraId="1635D840" w14:textId="77777777" w:rsidR="00F210A5" w:rsidRDefault="00F210A5" w:rsidP="004F1863">
      <w:pPr>
        <w:pStyle w:val="Standard"/>
        <w:tabs>
          <w:tab w:val="left" w:pos="1180"/>
        </w:tabs>
        <w:spacing w:line="0" w:lineRule="atLeast"/>
        <w:jc w:val="both"/>
      </w:pPr>
      <w:r>
        <w:rPr>
          <w:sz w:val="19"/>
        </w:rPr>
        <w:t>Article 1</w:t>
      </w:r>
      <w:r>
        <w:rPr>
          <w:rFonts w:ascii="Times New Roman" w:eastAsia="Times New Roman" w:hAnsi="Times New Roman"/>
        </w:rPr>
        <w:tab/>
      </w:r>
      <w:r>
        <w:rPr>
          <w:b/>
          <w:sz w:val="19"/>
        </w:rPr>
        <w:t>- La tenue de jeu.</w:t>
      </w:r>
    </w:p>
    <w:p w14:paraId="2AB5C8CC" w14:textId="77777777" w:rsidR="00F210A5" w:rsidRDefault="00F210A5" w:rsidP="004F1863">
      <w:pPr>
        <w:pStyle w:val="Standard"/>
        <w:spacing w:line="98" w:lineRule="exact"/>
        <w:jc w:val="both"/>
        <w:rPr>
          <w:rFonts w:ascii="Times New Roman" w:eastAsia="Times New Roman" w:hAnsi="Times New Roman"/>
        </w:rPr>
      </w:pPr>
    </w:p>
    <w:p w14:paraId="1AE500C5" w14:textId="77777777" w:rsidR="00F210A5" w:rsidRDefault="00F210A5" w:rsidP="004F1863">
      <w:pPr>
        <w:pStyle w:val="Standard"/>
        <w:spacing w:line="264" w:lineRule="auto"/>
        <w:ind w:left="1200" w:right="160"/>
        <w:jc w:val="both"/>
        <w:rPr>
          <w:sz w:val="19"/>
        </w:rPr>
      </w:pPr>
      <w:r>
        <w:rPr>
          <w:sz w:val="19"/>
        </w:rPr>
        <w:t xml:space="preserve">LAC ET TENU BASKET met une tenue de jeu (maillot et short) à la disposition de chaque participant, uniquement dans le cadre de la compétition. Chaque équipe est responsable de la totalité des tenues de jeu mises à sa disposition par le club en début de saison. Les parents et l’entraîneur en assurent la distribution et le lavage. En aucun cas, l’équipement (maillots et shorts) ne doit être dispersé. La couleur officielle de LAC ET TENU BASKET est </w:t>
      </w:r>
      <w:proofErr w:type="gramStart"/>
      <w:r>
        <w:rPr>
          <w:sz w:val="19"/>
        </w:rPr>
        <w:t>noir et vert</w:t>
      </w:r>
      <w:proofErr w:type="gramEnd"/>
      <w:r>
        <w:rPr>
          <w:sz w:val="19"/>
        </w:rPr>
        <w:t xml:space="preserve"> ; en accord avec le règlement de la F.F.B.B., chaque adhérent doit respecter ces couleurs lors d’une compétition.</w:t>
      </w:r>
    </w:p>
    <w:p w14:paraId="5E5B440E" w14:textId="77777777" w:rsidR="00F210A5" w:rsidRDefault="00F210A5" w:rsidP="004F1863">
      <w:pPr>
        <w:pStyle w:val="Standard"/>
        <w:spacing w:line="13" w:lineRule="exact"/>
        <w:jc w:val="both"/>
        <w:rPr>
          <w:rFonts w:ascii="Times New Roman" w:eastAsia="Times New Roman" w:hAnsi="Times New Roman"/>
        </w:rPr>
      </w:pPr>
    </w:p>
    <w:p w14:paraId="6E4EB9A8" w14:textId="77777777" w:rsidR="00F210A5" w:rsidRDefault="00F210A5" w:rsidP="004F1863">
      <w:pPr>
        <w:pStyle w:val="Standard"/>
        <w:tabs>
          <w:tab w:val="left" w:pos="1180"/>
        </w:tabs>
        <w:spacing w:line="0" w:lineRule="atLeast"/>
        <w:jc w:val="both"/>
      </w:pPr>
      <w:r>
        <w:rPr>
          <w:sz w:val="19"/>
        </w:rPr>
        <w:t>Article 2</w:t>
      </w:r>
      <w:r>
        <w:rPr>
          <w:rFonts w:ascii="Times New Roman" w:eastAsia="Times New Roman" w:hAnsi="Times New Roman"/>
        </w:rPr>
        <w:tab/>
      </w:r>
      <w:r>
        <w:rPr>
          <w:b/>
          <w:sz w:val="19"/>
        </w:rPr>
        <w:t>- Présences aux matches.</w:t>
      </w:r>
    </w:p>
    <w:p w14:paraId="5D354370" w14:textId="77777777" w:rsidR="00F210A5" w:rsidRDefault="00F210A5" w:rsidP="004F1863">
      <w:pPr>
        <w:pStyle w:val="Standard"/>
        <w:spacing w:line="101" w:lineRule="exact"/>
        <w:jc w:val="both"/>
        <w:rPr>
          <w:rFonts w:ascii="Times New Roman" w:eastAsia="Times New Roman" w:hAnsi="Times New Roman"/>
        </w:rPr>
      </w:pPr>
    </w:p>
    <w:p w14:paraId="5F68FE9F" w14:textId="77777777" w:rsidR="00F210A5" w:rsidRDefault="00F210A5" w:rsidP="004F1863">
      <w:pPr>
        <w:pStyle w:val="Standard"/>
        <w:spacing w:line="242" w:lineRule="auto"/>
        <w:ind w:left="1200" w:right="40"/>
        <w:jc w:val="both"/>
        <w:rPr>
          <w:sz w:val="19"/>
        </w:rPr>
      </w:pPr>
      <w:r>
        <w:rPr>
          <w:sz w:val="19"/>
        </w:rPr>
        <w:t>La présence aux compétitions est obligatoire. Dans un souci de respect des autres membres de l’équipe et du club, toute absence doit être justifiée et signalée à l’entraîneur le plus tôt possible. Lors des matches à domicile, les membres de l’équipe doivent être présents une demi-heure avant l’horaire prévu du match.</w:t>
      </w:r>
    </w:p>
    <w:p w14:paraId="59FCF8EB" w14:textId="77777777" w:rsidR="00F210A5" w:rsidRDefault="00F210A5" w:rsidP="004F1863">
      <w:pPr>
        <w:pStyle w:val="Standard"/>
        <w:spacing w:line="32" w:lineRule="exact"/>
        <w:jc w:val="both"/>
        <w:rPr>
          <w:rFonts w:ascii="Times New Roman" w:eastAsia="Times New Roman" w:hAnsi="Times New Roman"/>
        </w:rPr>
      </w:pPr>
    </w:p>
    <w:p w14:paraId="58E6436F" w14:textId="77777777" w:rsidR="00F210A5" w:rsidRDefault="00F210A5" w:rsidP="004F1863">
      <w:pPr>
        <w:pStyle w:val="Standard"/>
        <w:tabs>
          <w:tab w:val="left" w:pos="1180"/>
        </w:tabs>
        <w:spacing w:line="0" w:lineRule="atLeast"/>
        <w:jc w:val="both"/>
      </w:pPr>
      <w:r>
        <w:rPr>
          <w:sz w:val="19"/>
        </w:rPr>
        <w:t>Article 3</w:t>
      </w:r>
      <w:r>
        <w:rPr>
          <w:rFonts w:ascii="Times New Roman" w:eastAsia="Times New Roman" w:hAnsi="Times New Roman"/>
        </w:rPr>
        <w:tab/>
      </w:r>
      <w:r>
        <w:rPr>
          <w:b/>
          <w:sz w:val="19"/>
        </w:rPr>
        <w:t>-Arbitrage et tables de marque</w:t>
      </w:r>
      <w:r>
        <w:rPr>
          <w:sz w:val="19"/>
        </w:rPr>
        <w:t>.</w:t>
      </w:r>
    </w:p>
    <w:p w14:paraId="14B5E107" w14:textId="77777777" w:rsidR="00F210A5" w:rsidRDefault="00F210A5" w:rsidP="004F1863">
      <w:pPr>
        <w:pStyle w:val="Standard"/>
        <w:spacing w:line="101" w:lineRule="exact"/>
        <w:jc w:val="both"/>
        <w:rPr>
          <w:rFonts w:ascii="Times New Roman" w:eastAsia="Times New Roman" w:hAnsi="Times New Roman"/>
        </w:rPr>
      </w:pPr>
    </w:p>
    <w:p w14:paraId="20868C02" w14:textId="77777777" w:rsidR="00F210A5" w:rsidRDefault="00F210A5" w:rsidP="004F1863">
      <w:pPr>
        <w:pStyle w:val="Standard"/>
        <w:spacing w:line="228" w:lineRule="auto"/>
        <w:ind w:left="1200" w:right="240"/>
        <w:jc w:val="both"/>
        <w:rPr>
          <w:sz w:val="19"/>
        </w:rPr>
      </w:pPr>
      <w:r>
        <w:rPr>
          <w:sz w:val="19"/>
        </w:rPr>
        <w:t>La participation des joueurs et joueuses à l’arbitrage et à la tenue de la table de marque est obligatoire. Elle s’inscrit dans l’apprentissage des règles du jeu et de la vie en communauté.</w:t>
      </w:r>
    </w:p>
    <w:p w14:paraId="64B5E09F" w14:textId="77777777" w:rsidR="00F210A5" w:rsidRDefault="00F210A5" w:rsidP="004F1863">
      <w:pPr>
        <w:pStyle w:val="Standard"/>
        <w:spacing w:line="101" w:lineRule="exact"/>
        <w:jc w:val="both"/>
        <w:rPr>
          <w:rFonts w:ascii="Times New Roman" w:eastAsia="Times New Roman" w:hAnsi="Times New Roman"/>
        </w:rPr>
      </w:pPr>
    </w:p>
    <w:p w14:paraId="307720EF" w14:textId="77777777" w:rsidR="00F210A5" w:rsidRDefault="00F210A5" w:rsidP="004F1863">
      <w:pPr>
        <w:pStyle w:val="Standard"/>
        <w:spacing w:line="228" w:lineRule="auto"/>
        <w:ind w:left="1200" w:right="540"/>
        <w:jc w:val="both"/>
        <w:rPr>
          <w:sz w:val="19"/>
        </w:rPr>
      </w:pPr>
      <w:r>
        <w:rPr>
          <w:sz w:val="19"/>
        </w:rPr>
        <w:t>Les plannings sont affichés dès le mardi précédent la compétition. Toute personne indisponible doit impérativement trouver un remplaçant.</w:t>
      </w:r>
    </w:p>
    <w:p w14:paraId="65373D40" w14:textId="77777777" w:rsidR="00F210A5" w:rsidRDefault="00F210A5" w:rsidP="004F1863">
      <w:pPr>
        <w:pStyle w:val="Standard"/>
        <w:spacing w:line="38" w:lineRule="exact"/>
        <w:jc w:val="both"/>
        <w:rPr>
          <w:rFonts w:ascii="Times New Roman" w:eastAsia="Times New Roman" w:hAnsi="Times New Roman"/>
        </w:rPr>
      </w:pPr>
    </w:p>
    <w:p w14:paraId="1335A495" w14:textId="77777777" w:rsidR="00F210A5" w:rsidRDefault="00F210A5" w:rsidP="004F1863">
      <w:pPr>
        <w:pStyle w:val="Standard"/>
        <w:tabs>
          <w:tab w:val="left" w:pos="1180"/>
        </w:tabs>
        <w:spacing w:line="0" w:lineRule="atLeast"/>
        <w:jc w:val="both"/>
      </w:pPr>
      <w:r>
        <w:rPr>
          <w:sz w:val="19"/>
        </w:rPr>
        <w:t>Article 4</w:t>
      </w:r>
      <w:r>
        <w:rPr>
          <w:rFonts w:ascii="Times New Roman" w:eastAsia="Times New Roman" w:hAnsi="Times New Roman"/>
        </w:rPr>
        <w:tab/>
      </w:r>
      <w:r>
        <w:rPr>
          <w:b/>
          <w:sz w:val="19"/>
        </w:rPr>
        <w:t>- Tenue de la buvette</w:t>
      </w:r>
    </w:p>
    <w:p w14:paraId="0BF7A3ED" w14:textId="77777777" w:rsidR="00F210A5" w:rsidRDefault="00F210A5" w:rsidP="004F1863">
      <w:pPr>
        <w:pStyle w:val="Standard"/>
        <w:spacing w:line="101" w:lineRule="exact"/>
        <w:jc w:val="both"/>
        <w:rPr>
          <w:rFonts w:ascii="Times New Roman" w:eastAsia="Times New Roman" w:hAnsi="Times New Roman"/>
        </w:rPr>
      </w:pPr>
    </w:p>
    <w:p w14:paraId="36586CA0" w14:textId="77777777" w:rsidR="00F210A5" w:rsidRDefault="00F210A5" w:rsidP="004F1863">
      <w:pPr>
        <w:pStyle w:val="Standard"/>
        <w:spacing w:line="228" w:lineRule="auto"/>
        <w:ind w:left="1200" w:right="80"/>
        <w:jc w:val="both"/>
        <w:rPr>
          <w:sz w:val="19"/>
        </w:rPr>
      </w:pPr>
      <w:r>
        <w:rPr>
          <w:sz w:val="19"/>
        </w:rPr>
        <w:t>Lors des matches à domicile, les parents sont sollicités pour tenir la buvette pendant le match de l’équipe de leurs enfants. En cas d’indisponibilité, ils doivent trouver un remplaçant.</w:t>
      </w:r>
    </w:p>
    <w:p w14:paraId="794C126F" w14:textId="77777777" w:rsidR="00F210A5" w:rsidRDefault="00F210A5" w:rsidP="004F1863">
      <w:pPr>
        <w:pStyle w:val="Standard"/>
        <w:spacing w:line="39" w:lineRule="exact"/>
        <w:jc w:val="both"/>
        <w:rPr>
          <w:rFonts w:ascii="Times New Roman" w:eastAsia="Times New Roman" w:hAnsi="Times New Roman"/>
        </w:rPr>
      </w:pPr>
    </w:p>
    <w:p w14:paraId="766C2422" w14:textId="77777777" w:rsidR="00F210A5" w:rsidRDefault="00F210A5" w:rsidP="004F1863">
      <w:pPr>
        <w:pStyle w:val="Standard"/>
        <w:tabs>
          <w:tab w:val="left" w:pos="1180"/>
        </w:tabs>
        <w:spacing w:line="0" w:lineRule="atLeast"/>
        <w:jc w:val="both"/>
      </w:pPr>
      <w:r>
        <w:rPr>
          <w:sz w:val="19"/>
        </w:rPr>
        <w:t>Article 5</w:t>
      </w:r>
      <w:r>
        <w:rPr>
          <w:rFonts w:ascii="Times New Roman" w:eastAsia="Times New Roman" w:hAnsi="Times New Roman"/>
        </w:rPr>
        <w:tab/>
      </w:r>
      <w:r>
        <w:rPr>
          <w:b/>
          <w:sz w:val="19"/>
        </w:rPr>
        <w:t>- Matches à l’extérieur.</w:t>
      </w:r>
    </w:p>
    <w:p w14:paraId="2DB31747" w14:textId="77777777" w:rsidR="00F210A5" w:rsidRDefault="00F210A5" w:rsidP="004F1863">
      <w:pPr>
        <w:pStyle w:val="Standard"/>
        <w:spacing w:line="101" w:lineRule="exact"/>
        <w:jc w:val="both"/>
        <w:rPr>
          <w:rFonts w:ascii="Times New Roman" w:eastAsia="Times New Roman" w:hAnsi="Times New Roman"/>
        </w:rPr>
      </w:pPr>
    </w:p>
    <w:p w14:paraId="4A90BA10" w14:textId="77777777" w:rsidR="00F210A5" w:rsidRDefault="00F210A5" w:rsidP="004F1863">
      <w:pPr>
        <w:pStyle w:val="Standard"/>
        <w:spacing w:line="228" w:lineRule="auto"/>
        <w:ind w:left="1200" w:right="120"/>
        <w:jc w:val="both"/>
        <w:rPr>
          <w:sz w:val="19"/>
        </w:rPr>
      </w:pPr>
      <w:r>
        <w:rPr>
          <w:sz w:val="19"/>
        </w:rPr>
        <w:t>Les parents des joueurs (ses) sont sollicités pour assurer le transport des autres membres de l’équipe. Un planning doit être établi aussi tôt que possible en concertation avec l’entraîneur.</w:t>
      </w:r>
    </w:p>
    <w:p w14:paraId="2D3EC54A" w14:textId="77777777" w:rsidR="00F210A5" w:rsidRDefault="00F210A5" w:rsidP="004F1863">
      <w:pPr>
        <w:pStyle w:val="Standard"/>
        <w:spacing w:line="101" w:lineRule="exact"/>
        <w:jc w:val="both"/>
        <w:rPr>
          <w:rFonts w:ascii="Times New Roman" w:eastAsia="Times New Roman" w:hAnsi="Times New Roman"/>
        </w:rPr>
      </w:pPr>
    </w:p>
    <w:p w14:paraId="5C237AAD" w14:textId="77777777" w:rsidR="00F210A5" w:rsidRDefault="00F210A5" w:rsidP="004F1863">
      <w:pPr>
        <w:pStyle w:val="Standard"/>
        <w:spacing w:line="254" w:lineRule="auto"/>
        <w:ind w:left="1200" w:right="40"/>
        <w:jc w:val="both"/>
        <w:sectPr w:rsidR="00F210A5">
          <w:pgSz w:w="11906" w:h="16838"/>
          <w:pgMar w:top="1440" w:right="1420" w:bottom="1440" w:left="860" w:header="720" w:footer="720" w:gutter="0"/>
          <w:cols w:space="720"/>
        </w:sectPr>
      </w:pPr>
      <w:r>
        <w:rPr>
          <w:sz w:val="19"/>
        </w:rPr>
        <w:t>Les conducteurs sont responsables de ceux qu’ils transportent. Ils s’engagent donc à respecter le code de la route (</w:t>
      </w:r>
      <w:r>
        <w:rPr>
          <w:b/>
          <w:sz w:val="19"/>
        </w:rPr>
        <w:t>permis de conduire en cours de validité</w:t>
      </w:r>
      <w:r>
        <w:rPr>
          <w:sz w:val="19"/>
        </w:rPr>
        <w:t xml:space="preserve">, limitations de vitesse, ceintures de sécurité, nombre de </w:t>
      </w:r>
      <w:proofErr w:type="gramStart"/>
      <w:r>
        <w:rPr>
          <w:sz w:val="19"/>
        </w:rPr>
        <w:t>passagers,…</w:t>
      </w:r>
      <w:proofErr w:type="gramEnd"/>
      <w:r>
        <w:rPr>
          <w:sz w:val="19"/>
        </w:rPr>
        <w:t>) Pour le transport d’enfant de moins de 10 ans, il est impératif de prévoir un rehausseur pour CHAQUE enfants.</w:t>
      </w:r>
    </w:p>
    <w:p w14:paraId="4CA71A68" w14:textId="2CE6FC8A" w:rsidR="00F210A5" w:rsidRDefault="00F210A5" w:rsidP="004F1863">
      <w:pPr>
        <w:pStyle w:val="Standard"/>
        <w:spacing w:line="314" w:lineRule="exact"/>
        <w:jc w:val="both"/>
        <w:rPr>
          <w:rFonts w:ascii="Times New Roman" w:eastAsia="Times New Roman" w:hAnsi="Times New Roman"/>
        </w:rPr>
      </w:pPr>
      <w:bookmarkStart w:id="1" w:name="page3"/>
      <w:bookmarkEnd w:id="1"/>
    </w:p>
    <w:p w14:paraId="3472FE9E" w14:textId="77777777" w:rsidR="004A2B9B" w:rsidRDefault="004A2B9B" w:rsidP="004F1863">
      <w:pPr>
        <w:pStyle w:val="Standard"/>
        <w:spacing w:line="314" w:lineRule="exact"/>
        <w:jc w:val="both"/>
        <w:rPr>
          <w:rFonts w:ascii="Times New Roman" w:eastAsia="Times New Roman" w:hAnsi="Times New Roman"/>
        </w:rPr>
      </w:pPr>
    </w:p>
    <w:tbl>
      <w:tblPr>
        <w:tblW w:w="9620" w:type="dxa"/>
        <w:tblLayout w:type="fixed"/>
        <w:tblCellMar>
          <w:left w:w="10" w:type="dxa"/>
          <w:right w:w="10" w:type="dxa"/>
        </w:tblCellMar>
        <w:tblLook w:val="0000" w:firstRow="0" w:lastRow="0" w:firstColumn="0" w:lastColumn="0" w:noHBand="0" w:noVBand="0"/>
      </w:tblPr>
      <w:tblGrid>
        <w:gridCol w:w="919"/>
        <w:gridCol w:w="8701"/>
      </w:tblGrid>
      <w:tr w:rsidR="00F210A5" w14:paraId="4CB05811" w14:textId="77777777" w:rsidTr="00AD56E2">
        <w:trPr>
          <w:trHeight w:val="281"/>
        </w:trPr>
        <w:tc>
          <w:tcPr>
            <w:tcW w:w="919" w:type="dxa"/>
            <w:shd w:val="clear" w:color="auto" w:fill="FFFFFF"/>
            <w:tcMar>
              <w:top w:w="0" w:type="dxa"/>
              <w:left w:w="0" w:type="dxa"/>
              <w:bottom w:w="0" w:type="dxa"/>
              <w:right w:w="0" w:type="dxa"/>
            </w:tcMar>
            <w:vAlign w:val="bottom"/>
          </w:tcPr>
          <w:p w14:paraId="41ACD927" w14:textId="77777777" w:rsidR="00F210A5" w:rsidRDefault="00F210A5" w:rsidP="004F1863">
            <w:pPr>
              <w:pStyle w:val="Standard"/>
              <w:spacing w:line="0" w:lineRule="atLeast"/>
              <w:jc w:val="both"/>
              <w:rPr>
                <w:rFonts w:ascii="Times New Roman" w:eastAsia="Times New Roman" w:hAnsi="Times New Roman"/>
                <w:sz w:val="24"/>
              </w:rPr>
            </w:pPr>
          </w:p>
        </w:tc>
        <w:tc>
          <w:tcPr>
            <w:tcW w:w="8701" w:type="dxa"/>
            <w:shd w:val="clear" w:color="auto" w:fill="FFFFFF"/>
            <w:tcMar>
              <w:top w:w="0" w:type="dxa"/>
              <w:left w:w="0" w:type="dxa"/>
              <w:bottom w:w="0" w:type="dxa"/>
              <w:right w:w="0" w:type="dxa"/>
            </w:tcMar>
            <w:vAlign w:val="bottom"/>
          </w:tcPr>
          <w:p w14:paraId="1F13910D" w14:textId="77777777" w:rsidR="00F210A5" w:rsidRDefault="00F210A5" w:rsidP="004F1863">
            <w:pPr>
              <w:pStyle w:val="Standard"/>
              <w:spacing w:line="280" w:lineRule="exact"/>
              <w:ind w:left="280"/>
              <w:jc w:val="both"/>
              <w:rPr>
                <w:b/>
                <w:color w:val="C00000"/>
                <w:sz w:val="24"/>
                <w:szCs w:val="24"/>
                <w:u w:val="single"/>
              </w:rPr>
            </w:pPr>
            <w:r>
              <w:rPr>
                <w:b/>
                <w:color w:val="C00000"/>
                <w:sz w:val="24"/>
                <w:szCs w:val="24"/>
                <w:u w:val="single"/>
              </w:rPr>
              <w:t>TITRE 5 : Divers</w:t>
            </w:r>
          </w:p>
        </w:tc>
      </w:tr>
      <w:tr w:rsidR="00F210A5" w14:paraId="640810C6" w14:textId="77777777" w:rsidTr="00AD56E2">
        <w:trPr>
          <w:trHeight w:val="551"/>
        </w:trPr>
        <w:tc>
          <w:tcPr>
            <w:tcW w:w="919" w:type="dxa"/>
            <w:shd w:val="clear" w:color="auto" w:fill="FFFFFF"/>
            <w:tcMar>
              <w:top w:w="0" w:type="dxa"/>
              <w:left w:w="0" w:type="dxa"/>
              <w:bottom w:w="0" w:type="dxa"/>
              <w:right w:w="0" w:type="dxa"/>
            </w:tcMar>
            <w:vAlign w:val="bottom"/>
          </w:tcPr>
          <w:p w14:paraId="242F74CC" w14:textId="77777777" w:rsidR="00F210A5" w:rsidRDefault="00F210A5" w:rsidP="004F1863">
            <w:pPr>
              <w:pStyle w:val="Standard"/>
              <w:spacing w:line="0" w:lineRule="atLeast"/>
              <w:jc w:val="both"/>
              <w:rPr>
                <w:sz w:val="19"/>
              </w:rPr>
            </w:pPr>
            <w:r>
              <w:rPr>
                <w:sz w:val="19"/>
              </w:rPr>
              <w:t>Article 1</w:t>
            </w:r>
          </w:p>
        </w:tc>
        <w:tc>
          <w:tcPr>
            <w:tcW w:w="8701" w:type="dxa"/>
            <w:shd w:val="clear" w:color="auto" w:fill="FFFFFF"/>
            <w:tcMar>
              <w:top w:w="0" w:type="dxa"/>
              <w:left w:w="0" w:type="dxa"/>
              <w:bottom w:w="0" w:type="dxa"/>
              <w:right w:w="0" w:type="dxa"/>
            </w:tcMar>
            <w:vAlign w:val="bottom"/>
          </w:tcPr>
          <w:p w14:paraId="4BA069CF" w14:textId="77777777" w:rsidR="00F210A5" w:rsidRDefault="00F210A5" w:rsidP="004F1863">
            <w:pPr>
              <w:pStyle w:val="Standard"/>
              <w:spacing w:line="0" w:lineRule="atLeast"/>
              <w:ind w:left="280"/>
              <w:jc w:val="both"/>
              <w:rPr>
                <w:b/>
                <w:sz w:val="19"/>
              </w:rPr>
            </w:pPr>
            <w:r>
              <w:rPr>
                <w:b/>
                <w:sz w:val="19"/>
              </w:rPr>
              <w:t>- Respect des choix des dirigeants.</w:t>
            </w:r>
          </w:p>
        </w:tc>
      </w:tr>
      <w:tr w:rsidR="00F210A5" w14:paraId="0A686245" w14:textId="77777777" w:rsidTr="00AD56E2">
        <w:trPr>
          <w:trHeight w:val="274"/>
        </w:trPr>
        <w:tc>
          <w:tcPr>
            <w:tcW w:w="919" w:type="dxa"/>
            <w:shd w:val="clear" w:color="auto" w:fill="FFFFFF"/>
            <w:tcMar>
              <w:top w:w="0" w:type="dxa"/>
              <w:left w:w="0" w:type="dxa"/>
              <w:bottom w:w="0" w:type="dxa"/>
              <w:right w:w="0" w:type="dxa"/>
            </w:tcMar>
            <w:vAlign w:val="bottom"/>
          </w:tcPr>
          <w:p w14:paraId="24786F52"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3B536C24" w14:textId="77777777" w:rsidR="00F210A5" w:rsidRDefault="00F210A5" w:rsidP="004F1863">
            <w:pPr>
              <w:pStyle w:val="Standard"/>
              <w:spacing w:line="0" w:lineRule="atLeast"/>
              <w:ind w:left="280"/>
              <w:jc w:val="both"/>
              <w:rPr>
                <w:sz w:val="19"/>
              </w:rPr>
            </w:pPr>
            <w:r>
              <w:rPr>
                <w:sz w:val="19"/>
              </w:rPr>
              <w:t>Les parents s’engagent à respecter les options sportives prises par les cadres techniques pour l’ensemble</w:t>
            </w:r>
          </w:p>
        </w:tc>
      </w:tr>
      <w:tr w:rsidR="00F210A5" w14:paraId="40DD277B" w14:textId="77777777" w:rsidTr="00AD56E2">
        <w:trPr>
          <w:trHeight w:val="274"/>
        </w:trPr>
        <w:tc>
          <w:tcPr>
            <w:tcW w:w="919" w:type="dxa"/>
            <w:shd w:val="clear" w:color="auto" w:fill="FFFFFF"/>
            <w:tcMar>
              <w:top w:w="0" w:type="dxa"/>
              <w:left w:w="0" w:type="dxa"/>
              <w:bottom w:w="0" w:type="dxa"/>
              <w:right w:w="0" w:type="dxa"/>
            </w:tcMar>
            <w:vAlign w:val="bottom"/>
          </w:tcPr>
          <w:p w14:paraId="618EA597"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3873785C" w14:textId="77777777" w:rsidR="00F210A5" w:rsidRDefault="00F210A5" w:rsidP="004F1863">
            <w:pPr>
              <w:pStyle w:val="Standard"/>
              <w:spacing w:line="0" w:lineRule="atLeast"/>
              <w:ind w:left="280"/>
              <w:jc w:val="both"/>
              <w:rPr>
                <w:sz w:val="19"/>
              </w:rPr>
            </w:pPr>
            <w:proofErr w:type="gramStart"/>
            <w:r>
              <w:rPr>
                <w:sz w:val="19"/>
              </w:rPr>
              <w:t>de</w:t>
            </w:r>
            <w:proofErr w:type="gramEnd"/>
            <w:r>
              <w:rPr>
                <w:sz w:val="19"/>
              </w:rPr>
              <w:t xml:space="preserve"> la saison ou pour un match, en accord avec le projet sportif de LAC ET TENU BASKET.</w:t>
            </w:r>
          </w:p>
        </w:tc>
      </w:tr>
      <w:tr w:rsidR="00F210A5" w14:paraId="06520675" w14:textId="77777777" w:rsidTr="00AD56E2">
        <w:trPr>
          <w:trHeight w:val="274"/>
        </w:trPr>
        <w:tc>
          <w:tcPr>
            <w:tcW w:w="919" w:type="dxa"/>
            <w:shd w:val="clear" w:color="auto" w:fill="FFFFFF"/>
            <w:tcMar>
              <w:top w:w="0" w:type="dxa"/>
              <w:left w:w="0" w:type="dxa"/>
              <w:bottom w:w="0" w:type="dxa"/>
              <w:right w:w="0" w:type="dxa"/>
            </w:tcMar>
            <w:vAlign w:val="bottom"/>
          </w:tcPr>
          <w:p w14:paraId="7F406D26" w14:textId="77777777" w:rsidR="00F210A5" w:rsidRDefault="00F210A5" w:rsidP="004F1863">
            <w:pPr>
              <w:pStyle w:val="Standard"/>
              <w:spacing w:line="0" w:lineRule="atLeast"/>
              <w:jc w:val="both"/>
              <w:rPr>
                <w:sz w:val="19"/>
              </w:rPr>
            </w:pPr>
            <w:r>
              <w:rPr>
                <w:sz w:val="19"/>
              </w:rPr>
              <w:t>Article 2</w:t>
            </w:r>
          </w:p>
        </w:tc>
        <w:tc>
          <w:tcPr>
            <w:tcW w:w="8701" w:type="dxa"/>
            <w:shd w:val="clear" w:color="auto" w:fill="FFFFFF"/>
            <w:tcMar>
              <w:top w:w="0" w:type="dxa"/>
              <w:left w:w="0" w:type="dxa"/>
              <w:bottom w:w="0" w:type="dxa"/>
              <w:right w:w="0" w:type="dxa"/>
            </w:tcMar>
            <w:vAlign w:val="bottom"/>
          </w:tcPr>
          <w:p w14:paraId="65A85858" w14:textId="77777777" w:rsidR="00F210A5" w:rsidRDefault="00F210A5" w:rsidP="004F1863">
            <w:pPr>
              <w:pStyle w:val="Standard"/>
              <w:spacing w:line="0" w:lineRule="atLeast"/>
              <w:ind w:left="280"/>
              <w:jc w:val="both"/>
              <w:rPr>
                <w:b/>
                <w:sz w:val="19"/>
              </w:rPr>
            </w:pPr>
            <w:r>
              <w:rPr>
                <w:b/>
                <w:sz w:val="19"/>
              </w:rPr>
              <w:t>- Manifestations et tournois</w:t>
            </w:r>
          </w:p>
        </w:tc>
      </w:tr>
      <w:tr w:rsidR="00F210A5" w14:paraId="05496938" w14:textId="77777777" w:rsidTr="00AD56E2">
        <w:trPr>
          <w:trHeight w:val="274"/>
        </w:trPr>
        <w:tc>
          <w:tcPr>
            <w:tcW w:w="919" w:type="dxa"/>
            <w:shd w:val="clear" w:color="auto" w:fill="FFFFFF"/>
            <w:tcMar>
              <w:top w:w="0" w:type="dxa"/>
              <w:left w:w="0" w:type="dxa"/>
              <w:bottom w:w="0" w:type="dxa"/>
              <w:right w:w="0" w:type="dxa"/>
            </w:tcMar>
            <w:vAlign w:val="bottom"/>
          </w:tcPr>
          <w:p w14:paraId="13CE6BDB"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710C709F" w14:textId="77777777" w:rsidR="00F210A5" w:rsidRDefault="00F210A5" w:rsidP="004F1863">
            <w:pPr>
              <w:pStyle w:val="Standard"/>
              <w:spacing w:line="0" w:lineRule="atLeast"/>
              <w:ind w:left="280"/>
              <w:jc w:val="both"/>
              <w:rPr>
                <w:sz w:val="19"/>
              </w:rPr>
            </w:pPr>
            <w:r>
              <w:rPr>
                <w:sz w:val="19"/>
              </w:rPr>
              <w:t>Les joueurs (ses) et les parents peuvent être sollicités pour aider les dirigeants à l’organisation et le</w:t>
            </w:r>
          </w:p>
        </w:tc>
      </w:tr>
      <w:tr w:rsidR="00F210A5" w14:paraId="7B6BC2F7" w14:textId="77777777" w:rsidTr="00AD56E2">
        <w:trPr>
          <w:trHeight w:val="274"/>
        </w:trPr>
        <w:tc>
          <w:tcPr>
            <w:tcW w:w="919" w:type="dxa"/>
            <w:shd w:val="clear" w:color="auto" w:fill="FFFFFF"/>
            <w:tcMar>
              <w:top w:w="0" w:type="dxa"/>
              <w:left w:w="0" w:type="dxa"/>
              <w:bottom w:w="0" w:type="dxa"/>
              <w:right w:w="0" w:type="dxa"/>
            </w:tcMar>
            <w:vAlign w:val="bottom"/>
          </w:tcPr>
          <w:p w14:paraId="6C563AB8"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43179995" w14:textId="77777777" w:rsidR="00F210A5" w:rsidRDefault="00F210A5" w:rsidP="004F1863">
            <w:pPr>
              <w:pStyle w:val="Standard"/>
              <w:spacing w:line="0" w:lineRule="atLeast"/>
              <w:ind w:left="280"/>
              <w:jc w:val="both"/>
              <w:rPr>
                <w:sz w:val="19"/>
              </w:rPr>
            </w:pPr>
            <w:proofErr w:type="gramStart"/>
            <w:r>
              <w:rPr>
                <w:sz w:val="19"/>
              </w:rPr>
              <w:t>fonctionnement</w:t>
            </w:r>
            <w:proofErr w:type="gramEnd"/>
            <w:r>
              <w:rPr>
                <w:sz w:val="19"/>
              </w:rPr>
              <w:t xml:space="preserve"> des diverses manifestations organisées par LAC ET TENU BASKET.</w:t>
            </w:r>
          </w:p>
        </w:tc>
      </w:tr>
      <w:tr w:rsidR="00F210A5" w14:paraId="42078A43" w14:textId="77777777" w:rsidTr="00AD56E2">
        <w:trPr>
          <w:trHeight w:val="271"/>
        </w:trPr>
        <w:tc>
          <w:tcPr>
            <w:tcW w:w="919" w:type="dxa"/>
            <w:shd w:val="clear" w:color="auto" w:fill="FFFFFF"/>
            <w:tcMar>
              <w:top w:w="0" w:type="dxa"/>
              <w:left w:w="0" w:type="dxa"/>
              <w:bottom w:w="0" w:type="dxa"/>
              <w:right w:w="0" w:type="dxa"/>
            </w:tcMar>
            <w:vAlign w:val="bottom"/>
          </w:tcPr>
          <w:p w14:paraId="702375C3" w14:textId="77777777" w:rsidR="00F210A5" w:rsidRDefault="00F210A5" w:rsidP="004F1863">
            <w:pPr>
              <w:pStyle w:val="Standard"/>
              <w:spacing w:line="0" w:lineRule="atLeast"/>
              <w:jc w:val="both"/>
              <w:rPr>
                <w:sz w:val="19"/>
              </w:rPr>
            </w:pPr>
            <w:r>
              <w:rPr>
                <w:sz w:val="19"/>
              </w:rPr>
              <w:t>Article 3</w:t>
            </w:r>
          </w:p>
        </w:tc>
        <w:tc>
          <w:tcPr>
            <w:tcW w:w="8701" w:type="dxa"/>
            <w:shd w:val="clear" w:color="auto" w:fill="FFFFFF"/>
            <w:tcMar>
              <w:top w:w="0" w:type="dxa"/>
              <w:left w:w="0" w:type="dxa"/>
              <w:bottom w:w="0" w:type="dxa"/>
              <w:right w:w="0" w:type="dxa"/>
            </w:tcMar>
            <w:vAlign w:val="bottom"/>
          </w:tcPr>
          <w:p w14:paraId="1B69B9BF" w14:textId="77777777" w:rsidR="00F210A5" w:rsidRDefault="00F210A5" w:rsidP="004F1863">
            <w:pPr>
              <w:pStyle w:val="Standard"/>
              <w:spacing w:line="0" w:lineRule="atLeast"/>
              <w:ind w:left="280"/>
              <w:jc w:val="both"/>
              <w:rPr>
                <w:b/>
                <w:sz w:val="19"/>
              </w:rPr>
            </w:pPr>
            <w:r>
              <w:rPr>
                <w:b/>
                <w:sz w:val="19"/>
              </w:rPr>
              <w:t>- Remboursement et amendes</w:t>
            </w:r>
          </w:p>
        </w:tc>
      </w:tr>
      <w:tr w:rsidR="00F210A5" w14:paraId="43289168" w14:textId="77777777" w:rsidTr="00AD56E2">
        <w:trPr>
          <w:trHeight w:val="274"/>
        </w:trPr>
        <w:tc>
          <w:tcPr>
            <w:tcW w:w="919" w:type="dxa"/>
            <w:shd w:val="clear" w:color="auto" w:fill="FFFFFF"/>
            <w:tcMar>
              <w:top w:w="0" w:type="dxa"/>
              <w:left w:w="0" w:type="dxa"/>
              <w:bottom w:w="0" w:type="dxa"/>
              <w:right w:w="0" w:type="dxa"/>
            </w:tcMar>
            <w:vAlign w:val="bottom"/>
          </w:tcPr>
          <w:p w14:paraId="364FF6D2"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34BC9EE5" w14:textId="77777777" w:rsidR="00F210A5" w:rsidRDefault="00F210A5" w:rsidP="004F1863">
            <w:pPr>
              <w:pStyle w:val="Standard"/>
              <w:spacing w:line="0" w:lineRule="atLeast"/>
              <w:ind w:left="280"/>
              <w:jc w:val="both"/>
              <w:rPr>
                <w:sz w:val="19"/>
              </w:rPr>
            </w:pPr>
            <w:r>
              <w:rPr>
                <w:sz w:val="19"/>
              </w:rPr>
              <w:t>Le remboursement d’une cotisation doit être approuvé par le Bureau à titre exceptionnel et sous réserve</w:t>
            </w:r>
          </w:p>
        </w:tc>
      </w:tr>
      <w:tr w:rsidR="00F210A5" w14:paraId="515BE1C5" w14:textId="77777777" w:rsidTr="00AD56E2">
        <w:trPr>
          <w:trHeight w:val="274"/>
        </w:trPr>
        <w:tc>
          <w:tcPr>
            <w:tcW w:w="919" w:type="dxa"/>
            <w:shd w:val="clear" w:color="auto" w:fill="FFFFFF"/>
            <w:tcMar>
              <w:top w:w="0" w:type="dxa"/>
              <w:left w:w="0" w:type="dxa"/>
              <w:bottom w:w="0" w:type="dxa"/>
              <w:right w:w="0" w:type="dxa"/>
            </w:tcMar>
            <w:vAlign w:val="bottom"/>
          </w:tcPr>
          <w:p w14:paraId="065F10EF"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0819659D" w14:textId="77777777" w:rsidR="00F210A5" w:rsidRDefault="00F210A5" w:rsidP="004F1863">
            <w:pPr>
              <w:pStyle w:val="Standard"/>
              <w:spacing w:line="0" w:lineRule="atLeast"/>
              <w:ind w:left="280"/>
              <w:jc w:val="both"/>
              <w:rPr>
                <w:sz w:val="19"/>
              </w:rPr>
            </w:pPr>
            <w:proofErr w:type="gramStart"/>
            <w:r>
              <w:rPr>
                <w:sz w:val="19"/>
              </w:rPr>
              <w:t>de</w:t>
            </w:r>
            <w:proofErr w:type="gramEnd"/>
            <w:r>
              <w:rPr>
                <w:sz w:val="19"/>
              </w:rPr>
              <w:t xml:space="preserve"> justifications. Cependant, la quote-part versée par LAC ET </w:t>
            </w:r>
            <w:proofErr w:type="gramStart"/>
            <w:r>
              <w:rPr>
                <w:sz w:val="19"/>
              </w:rPr>
              <w:t>TENU  BASKET</w:t>
            </w:r>
            <w:proofErr w:type="gramEnd"/>
            <w:r>
              <w:rPr>
                <w:sz w:val="19"/>
              </w:rPr>
              <w:t xml:space="preserve"> au Comité Départemental, à la</w:t>
            </w:r>
          </w:p>
        </w:tc>
      </w:tr>
      <w:tr w:rsidR="00F210A5" w14:paraId="512F72CC" w14:textId="77777777" w:rsidTr="00AD56E2">
        <w:trPr>
          <w:trHeight w:val="274"/>
        </w:trPr>
        <w:tc>
          <w:tcPr>
            <w:tcW w:w="919" w:type="dxa"/>
            <w:shd w:val="clear" w:color="auto" w:fill="FFFFFF"/>
            <w:tcMar>
              <w:top w:w="0" w:type="dxa"/>
              <w:left w:w="0" w:type="dxa"/>
              <w:bottom w:w="0" w:type="dxa"/>
              <w:right w:w="0" w:type="dxa"/>
            </w:tcMar>
            <w:vAlign w:val="bottom"/>
          </w:tcPr>
          <w:p w14:paraId="4CF12313"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59DB67F1" w14:textId="77777777" w:rsidR="00F210A5" w:rsidRDefault="00F210A5" w:rsidP="004F1863">
            <w:pPr>
              <w:pStyle w:val="Standard"/>
              <w:spacing w:line="0" w:lineRule="atLeast"/>
              <w:ind w:left="280"/>
              <w:jc w:val="both"/>
              <w:rPr>
                <w:sz w:val="19"/>
              </w:rPr>
            </w:pPr>
            <w:r>
              <w:rPr>
                <w:sz w:val="19"/>
              </w:rPr>
              <w:t>Ligue Régionale et à la Fédération Nationale ne peut être restituée à l’adhérent.</w:t>
            </w:r>
          </w:p>
        </w:tc>
      </w:tr>
      <w:tr w:rsidR="00F210A5" w14:paraId="0BACE3F6" w14:textId="77777777" w:rsidTr="00AD56E2">
        <w:trPr>
          <w:trHeight w:val="274"/>
        </w:trPr>
        <w:tc>
          <w:tcPr>
            <w:tcW w:w="919" w:type="dxa"/>
            <w:shd w:val="clear" w:color="auto" w:fill="FFFFFF"/>
            <w:tcMar>
              <w:top w:w="0" w:type="dxa"/>
              <w:left w:w="0" w:type="dxa"/>
              <w:bottom w:w="0" w:type="dxa"/>
              <w:right w:w="0" w:type="dxa"/>
            </w:tcMar>
            <w:vAlign w:val="bottom"/>
          </w:tcPr>
          <w:p w14:paraId="2453EBAE"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42853772" w14:textId="77777777" w:rsidR="00F210A5" w:rsidRDefault="00F210A5" w:rsidP="004F1863">
            <w:pPr>
              <w:pStyle w:val="Standard"/>
              <w:spacing w:line="0" w:lineRule="atLeast"/>
              <w:ind w:left="280"/>
              <w:jc w:val="both"/>
              <w:rPr>
                <w:sz w:val="19"/>
              </w:rPr>
            </w:pPr>
            <w:r>
              <w:rPr>
                <w:sz w:val="19"/>
              </w:rPr>
              <w:t>Le Bureau de LAC ET TENU BASKET peut exiger d’un licencié le remboursement de toute amende infligée au</w:t>
            </w:r>
          </w:p>
        </w:tc>
      </w:tr>
      <w:tr w:rsidR="00F210A5" w14:paraId="321945D7" w14:textId="77777777" w:rsidTr="00AD56E2">
        <w:trPr>
          <w:trHeight w:val="274"/>
        </w:trPr>
        <w:tc>
          <w:tcPr>
            <w:tcW w:w="919" w:type="dxa"/>
            <w:shd w:val="clear" w:color="auto" w:fill="FFFFFF"/>
            <w:tcMar>
              <w:top w:w="0" w:type="dxa"/>
              <w:left w:w="0" w:type="dxa"/>
              <w:bottom w:w="0" w:type="dxa"/>
              <w:right w:w="0" w:type="dxa"/>
            </w:tcMar>
            <w:vAlign w:val="bottom"/>
          </w:tcPr>
          <w:p w14:paraId="02B21C27"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05EEB819" w14:textId="77777777" w:rsidR="00F210A5" w:rsidRDefault="00F210A5" w:rsidP="004F1863">
            <w:pPr>
              <w:pStyle w:val="Standard"/>
              <w:spacing w:line="0" w:lineRule="atLeast"/>
              <w:ind w:left="280"/>
              <w:jc w:val="both"/>
              <w:rPr>
                <w:sz w:val="19"/>
              </w:rPr>
            </w:pPr>
            <w:proofErr w:type="gramStart"/>
            <w:r>
              <w:rPr>
                <w:sz w:val="19"/>
              </w:rPr>
              <w:t>club</w:t>
            </w:r>
            <w:proofErr w:type="gramEnd"/>
            <w:r>
              <w:rPr>
                <w:sz w:val="19"/>
              </w:rPr>
              <w:t xml:space="preserve"> pour un manquement avéré imputable à ce licencié(e).</w:t>
            </w:r>
          </w:p>
        </w:tc>
      </w:tr>
      <w:tr w:rsidR="00F210A5" w14:paraId="1BA936CD" w14:textId="77777777" w:rsidTr="00AD56E2">
        <w:trPr>
          <w:trHeight w:val="274"/>
        </w:trPr>
        <w:tc>
          <w:tcPr>
            <w:tcW w:w="919" w:type="dxa"/>
            <w:shd w:val="clear" w:color="auto" w:fill="FFFFFF"/>
            <w:tcMar>
              <w:top w:w="0" w:type="dxa"/>
              <w:left w:w="0" w:type="dxa"/>
              <w:bottom w:w="0" w:type="dxa"/>
              <w:right w:w="0" w:type="dxa"/>
            </w:tcMar>
            <w:vAlign w:val="bottom"/>
          </w:tcPr>
          <w:p w14:paraId="0E9920C4" w14:textId="77777777" w:rsidR="00F210A5" w:rsidRDefault="00F210A5" w:rsidP="004F1863">
            <w:pPr>
              <w:pStyle w:val="Standard"/>
              <w:spacing w:line="0" w:lineRule="atLeast"/>
              <w:jc w:val="both"/>
              <w:rPr>
                <w:sz w:val="19"/>
              </w:rPr>
            </w:pPr>
            <w:r>
              <w:rPr>
                <w:sz w:val="19"/>
              </w:rPr>
              <w:t>Article 4</w:t>
            </w:r>
          </w:p>
        </w:tc>
        <w:tc>
          <w:tcPr>
            <w:tcW w:w="8701" w:type="dxa"/>
            <w:shd w:val="clear" w:color="auto" w:fill="FFFFFF"/>
            <w:tcMar>
              <w:top w:w="0" w:type="dxa"/>
              <w:left w:w="0" w:type="dxa"/>
              <w:bottom w:w="0" w:type="dxa"/>
              <w:right w:w="0" w:type="dxa"/>
            </w:tcMar>
            <w:vAlign w:val="bottom"/>
          </w:tcPr>
          <w:p w14:paraId="238AB75D" w14:textId="77777777" w:rsidR="00F210A5" w:rsidRDefault="00F210A5" w:rsidP="004F1863">
            <w:pPr>
              <w:pStyle w:val="Standard"/>
              <w:spacing w:line="0" w:lineRule="atLeast"/>
              <w:ind w:left="280"/>
              <w:jc w:val="both"/>
              <w:rPr>
                <w:b/>
                <w:sz w:val="19"/>
              </w:rPr>
            </w:pPr>
            <w:r>
              <w:rPr>
                <w:b/>
                <w:sz w:val="19"/>
              </w:rPr>
              <w:t>- Hygiène</w:t>
            </w:r>
          </w:p>
        </w:tc>
      </w:tr>
      <w:tr w:rsidR="00F210A5" w14:paraId="0D78C55B" w14:textId="77777777" w:rsidTr="00AD56E2">
        <w:trPr>
          <w:trHeight w:val="274"/>
        </w:trPr>
        <w:tc>
          <w:tcPr>
            <w:tcW w:w="919" w:type="dxa"/>
            <w:shd w:val="clear" w:color="auto" w:fill="FFFFFF"/>
            <w:tcMar>
              <w:top w:w="0" w:type="dxa"/>
              <w:left w:w="0" w:type="dxa"/>
              <w:bottom w:w="0" w:type="dxa"/>
              <w:right w:w="0" w:type="dxa"/>
            </w:tcMar>
            <w:vAlign w:val="bottom"/>
          </w:tcPr>
          <w:p w14:paraId="45A827A8"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5F063DAB" w14:textId="77777777" w:rsidR="00F210A5" w:rsidRDefault="00F210A5" w:rsidP="004F1863">
            <w:pPr>
              <w:pStyle w:val="Standard"/>
              <w:spacing w:line="231" w:lineRule="exact"/>
              <w:ind w:left="280"/>
              <w:jc w:val="both"/>
              <w:rPr>
                <w:sz w:val="19"/>
              </w:rPr>
            </w:pPr>
            <w:r>
              <w:rPr>
                <w:sz w:val="19"/>
              </w:rPr>
              <w:t>Il est fortement conseillé de prendre une douche après chaque entraînement et chaque match ;</w:t>
            </w:r>
          </w:p>
        </w:tc>
      </w:tr>
      <w:tr w:rsidR="00F210A5" w14:paraId="1B6E677A" w14:textId="77777777" w:rsidTr="00AD56E2">
        <w:trPr>
          <w:trHeight w:val="274"/>
        </w:trPr>
        <w:tc>
          <w:tcPr>
            <w:tcW w:w="919" w:type="dxa"/>
            <w:shd w:val="clear" w:color="auto" w:fill="FFFFFF"/>
            <w:tcMar>
              <w:top w:w="0" w:type="dxa"/>
              <w:left w:w="0" w:type="dxa"/>
              <w:bottom w:w="0" w:type="dxa"/>
              <w:right w:w="0" w:type="dxa"/>
            </w:tcMar>
            <w:vAlign w:val="bottom"/>
          </w:tcPr>
          <w:p w14:paraId="6D37EDAD"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15A5F9D7" w14:textId="77777777" w:rsidR="00F210A5" w:rsidRDefault="00F210A5" w:rsidP="004F1863">
            <w:pPr>
              <w:pStyle w:val="Standard"/>
              <w:spacing w:line="0" w:lineRule="atLeast"/>
              <w:ind w:left="280"/>
              <w:jc w:val="both"/>
              <w:rPr>
                <w:sz w:val="19"/>
              </w:rPr>
            </w:pPr>
            <w:r>
              <w:rPr>
                <w:sz w:val="19"/>
              </w:rPr>
              <w:t>Il est demandé de laisser les installations sanitaires et les vestiaires aussi propres que possible.</w:t>
            </w:r>
          </w:p>
        </w:tc>
      </w:tr>
      <w:tr w:rsidR="00F210A5" w14:paraId="6105593D" w14:textId="77777777" w:rsidTr="00AD56E2">
        <w:trPr>
          <w:trHeight w:val="271"/>
        </w:trPr>
        <w:tc>
          <w:tcPr>
            <w:tcW w:w="919" w:type="dxa"/>
            <w:shd w:val="clear" w:color="auto" w:fill="FFFFFF"/>
            <w:tcMar>
              <w:top w:w="0" w:type="dxa"/>
              <w:left w:w="0" w:type="dxa"/>
              <w:bottom w:w="0" w:type="dxa"/>
              <w:right w:w="0" w:type="dxa"/>
            </w:tcMar>
            <w:vAlign w:val="bottom"/>
          </w:tcPr>
          <w:p w14:paraId="758479E6" w14:textId="77777777" w:rsidR="00F210A5" w:rsidRDefault="00F210A5" w:rsidP="004F1863">
            <w:pPr>
              <w:pStyle w:val="Standard"/>
              <w:spacing w:line="0" w:lineRule="atLeast"/>
              <w:jc w:val="both"/>
              <w:rPr>
                <w:sz w:val="19"/>
              </w:rPr>
            </w:pPr>
            <w:r>
              <w:rPr>
                <w:sz w:val="19"/>
              </w:rPr>
              <w:t>Article 5</w:t>
            </w:r>
          </w:p>
        </w:tc>
        <w:tc>
          <w:tcPr>
            <w:tcW w:w="8701" w:type="dxa"/>
            <w:shd w:val="clear" w:color="auto" w:fill="FFFFFF"/>
            <w:tcMar>
              <w:top w:w="0" w:type="dxa"/>
              <w:left w:w="0" w:type="dxa"/>
              <w:bottom w:w="0" w:type="dxa"/>
              <w:right w:w="0" w:type="dxa"/>
            </w:tcMar>
            <w:vAlign w:val="bottom"/>
          </w:tcPr>
          <w:p w14:paraId="764570CD" w14:textId="77777777" w:rsidR="00F210A5" w:rsidRDefault="00F210A5" w:rsidP="004F1863">
            <w:pPr>
              <w:pStyle w:val="Standard"/>
              <w:spacing w:line="0" w:lineRule="atLeast"/>
              <w:ind w:left="280"/>
              <w:jc w:val="both"/>
              <w:rPr>
                <w:b/>
                <w:sz w:val="19"/>
              </w:rPr>
            </w:pPr>
            <w:r>
              <w:rPr>
                <w:b/>
                <w:sz w:val="19"/>
              </w:rPr>
              <w:t>- Les vols.</w:t>
            </w:r>
          </w:p>
        </w:tc>
      </w:tr>
      <w:tr w:rsidR="00F210A5" w14:paraId="1E844F1A" w14:textId="77777777" w:rsidTr="00AD56E2">
        <w:trPr>
          <w:trHeight w:val="274"/>
        </w:trPr>
        <w:tc>
          <w:tcPr>
            <w:tcW w:w="919" w:type="dxa"/>
            <w:shd w:val="clear" w:color="auto" w:fill="FFFFFF"/>
            <w:tcMar>
              <w:top w:w="0" w:type="dxa"/>
              <w:left w:w="0" w:type="dxa"/>
              <w:bottom w:w="0" w:type="dxa"/>
              <w:right w:w="0" w:type="dxa"/>
            </w:tcMar>
            <w:vAlign w:val="bottom"/>
          </w:tcPr>
          <w:p w14:paraId="253D613D"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3EC8201A" w14:textId="77777777" w:rsidR="00F210A5" w:rsidRDefault="00F210A5" w:rsidP="004F1863">
            <w:pPr>
              <w:pStyle w:val="Standard"/>
              <w:spacing w:line="0" w:lineRule="atLeast"/>
              <w:ind w:left="280"/>
              <w:jc w:val="both"/>
              <w:rPr>
                <w:sz w:val="19"/>
              </w:rPr>
            </w:pPr>
            <w:r>
              <w:rPr>
                <w:sz w:val="19"/>
              </w:rPr>
              <w:t>LAC ET TENU BASKET décline toute responsabilité en cas de vol d’effets personnels. Il est donc conseillé de</w:t>
            </w:r>
          </w:p>
        </w:tc>
      </w:tr>
      <w:tr w:rsidR="00F210A5" w14:paraId="05FB743B" w14:textId="77777777" w:rsidTr="00AD56E2">
        <w:trPr>
          <w:trHeight w:val="274"/>
        </w:trPr>
        <w:tc>
          <w:tcPr>
            <w:tcW w:w="919" w:type="dxa"/>
            <w:shd w:val="clear" w:color="auto" w:fill="FFFFFF"/>
            <w:tcMar>
              <w:top w:w="0" w:type="dxa"/>
              <w:left w:w="0" w:type="dxa"/>
              <w:bottom w:w="0" w:type="dxa"/>
              <w:right w:w="0" w:type="dxa"/>
            </w:tcMar>
            <w:vAlign w:val="bottom"/>
          </w:tcPr>
          <w:p w14:paraId="54DB6120" w14:textId="77777777" w:rsidR="00F210A5" w:rsidRDefault="00F210A5" w:rsidP="004F1863">
            <w:pPr>
              <w:pStyle w:val="Standard"/>
              <w:spacing w:line="0" w:lineRule="atLeast"/>
              <w:jc w:val="both"/>
              <w:rPr>
                <w:rFonts w:ascii="Times New Roman" w:eastAsia="Times New Roman" w:hAnsi="Times New Roman"/>
                <w:sz w:val="23"/>
              </w:rPr>
            </w:pPr>
          </w:p>
        </w:tc>
        <w:tc>
          <w:tcPr>
            <w:tcW w:w="8701" w:type="dxa"/>
            <w:shd w:val="clear" w:color="auto" w:fill="FFFFFF"/>
            <w:tcMar>
              <w:top w:w="0" w:type="dxa"/>
              <w:left w:w="0" w:type="dxa"/>
              <w:bottom w:w="0" w:type="dxa"/>
              <w:right w:w="0" w:type="dxa"/>
            </w:tcMar>
            <w:vAlign w:val="bottom"/>
          </w:tcPr>
          <w:p w14:paraId="7F29E9CE" w14:textId="77777777" w:rsidR="00F210A5" w:rsidRDefault="00F210A5" w:rsidP="004F1863">
            <w:pPr>
              <w:pStyle w:val="Standard"/>
              <w:spacing w:line="0" w:lineRule="atLeast"/>
              <w:ind w:left="280"/>
              <w:jc w:val="both"/>
              <w:rPr>
                <w:sz w:val="19"/>
              </w:rPr>
            </w:pPr>
            <w:proofErr w:type="gramStart"/>
            <w:r>
              <w:rPr>
                <w:sz w:val="19"/>
              </w:rPr>
              <w:t>ne</w:t>
            </w:r>
            <w:proofErr w:type="gramEnd"/>
            <w:r>
              <w:rPr>
                <w:sz w:val="19"/>
              </w:rPr>
              <w:t xml:space="preserve"> rien laisser dans les vestiaires lors des entraînements et des compétitions.</w:t>
            </w:r>
          </w:p>
        </w:tc>
      </w:tr>
      <w:tr w:rsidR="00F210A5" w14:paraId="07968504" w14:textId="77777777" w:rsidTr="00AD56E2">
        <w:trPr>
          <w:trHeight w:val="274"/>
        </w:trPr>
        <w:tc>
          <w:tcPr>
            <w:tcW w:w="919" w:type="dxa"/>
            <w:shd w:val="clear" w:color="auto" w:fill="FFFFFF"/>
            <w:tcMar>
              <w:top w:w="0" w:type="dxa"/>
              <w:left w:w="0" w:type="dxa"/>
              <w:bottom w:w="0" w:type="dxa"/>
              <w:right w:w="0" w:type="dxa"/>
            </w:tcMar>
            <w:vAlign w:val="bottom"/>
          </w:tcPr>
          <w:p w14:paraId="1AA6C098" w14:textId="77777777" w:rsidR="00F210A5" w:rsidRDefault="00F210A5" w:rsidP="004F1863">
            <w:pPr>
              <w:pStyle w:val="Standard"/>
              <w:spacing w:line="0" w:lineRule="atLeast"/>
              <w:jc w:val="both"/>
              <w:rPr>
                <w:sz w:val="19"/>
              </w:rPr>
            </w:pPr>
            <w:r>
              <w:rPr>
                <w:sz w:val="19"/>
              </w:rPr>
              <w:t>Article 6</w:t>
            </w:r>
          </w:p>
        </w:tc>
        <w:tc>
          <w:tcPr>
            <w:tcW w:w="8701" w:type="dxa"/>
            <w:shd w:val="clear" w:color="auto" w:fill="FFFFFF"/>
            <w:tcMar>
              <w:top w:w="0" w:type="dxa"/>
              <w:left w:w="0" w:type="dxa"/>
              <w:bottom w:w="0" w:type="dxa"/>
              <w:right w:w="0" w:type="dxa"/>
            </w:tcMar>
            <w:vAlign w:val="bottom"/>
          </w:tcPr>
          <w:p w14:paraId="0A3753CD" w14:textId="77777777" w:rsidR="00F210A5" w:rsidRDefault="00F210A5" w:rsidP="004F1863">
            <w:pPr>
              <w:pStyle w:val="Standard"/>
              <w:spacing w:line="0" w:lineRule="atLeast"/>
              <w:ind w:left="280"/>
              <w:jc w:val="both"/>
              <w:rPr>
                <w:b/>
                <w:sz w:val="19"/>
              </w:rPr>
            </w:pPr>
            <w:r>
              <w:rPr>
                <w:b/>
                <w:sz w:val="19"/>
              </w:rPr>
              <w:t>- Les autorisations de transport et de reproduction et représentation de la photographie</w:t>
            </w:r>
          </w:p>
        </w:tc>
      </w:tr>
    </w:tbl>
    <w:p w14:paraId="34799E01" w14:textId="77777777" w:rsidR="00F210A5" w:rsidRDefault="00F210A5" w:rsidP="004F1863">
      <w:pPr>
        <w:pStyle w:val="Standard"/>
        <w:spacing w:line="374" w:lineRule="exact"/>
        <w:jc w:val="both"/>
        <w:rPr>
          <w:rFonts w:ascii="Times New Roman" w:eastAsia="Times New Roman" w:hAnsi="Times New Roman"/>
        </w:rPr>
      </w:pPr>
    </w:p>
    <w:p w14:paraId="38AF6501" w14:textId="77777777" w:rsidR="00F210A5" w:rsidRDefault="00F210A5" w:rsidP="004F1863">
      <w:pPr>
        <w:pStyle w:val="Standard"/>
        <w:spacing w:line="264" w:lineRule="auto"/>
        <w:ind w:left="1200" w:right="40"/>
        <w:jc w:val="both"/>
        <w:rPr>
          <w:sz w:val="19"/>
        </w:rPr>
      </w:pPr>
      <w:r>
        <w:rPr>
          <w:sz w:val="19"/>
        </w:rPr>
        <w:t>En signant la fiche de renseignement club, vous autorisez votre enfant ou vous-même à être transporté(e) lors des déplacements de son équipe à l’extérieur par un membre du club ou un parent accompagnateur. En signant la fiche de renseignement club, vous autorisez votre enfant ou vous-même à être photographié et que son image soit utilisée par l’association pour son développement et tous ses moyens de communication. (Internet : Le site associatif, Facebook… Document : brochures, affiche …).</w:t>
      </w:r>
    </w:p>
    <w:p w14:paraId="3BC2ACA2" w14:textId="77777777" w:rsidR="00F210A5" w:rsidRDefault="00F210A5" w:rsidP="004F1863">
      <w:pPr>
        <w:pStyle w:val="Standard"/>
        <w:spacing w:line="200" w:lineRule="exact"/>
        <w:jc w:val="both"/>
        <w:rPr>
          <w:rFonts w:ascii="Times New Roman" w:eastAsia="Times New Roman" w:hAnsi="Times New Roman"/>
        </w:rPr>
      </w:pPr>
    </w:p>
    <w:p w14:paraId="36659174" w14:textId="77777777" w:rsidR="00F210A5" w:rsidRDefault="00F210A5" w:rsidP="004F1863">
      <w:pPr>
        <w:pStyle w:val="Standard"/>
        <w:spacing w:line="335" w:lineRule="exact"/>
        <w:jc w:val="both"/>
        <w:rPr>
          <w:rFonts w:ascii="Times New Roman" w:eastAsia="Times New Roman" w:hAnsi="Times New Roman"/>
        </w:rPr>
      </w:pPr>
    </w:p>
    <w:p w14:paraId="7189D75E" w14:textId="77777777" w:rsidR="00F210A5" w:rsidRDefault="00F210A5" w:rsidP="004F1863">
      <w:pPr>
        <w:pStyle w:val="Standard"/>
        <w:spacing w:line="0" w:lineRule="atLeast"/>
        <w:ind w:left="1200"/>
        <w:jc w:val="both"/>
        <w:rPr>
          <w:b/>
          <w:sz w:val="22"/>
          <w:szCs w:val="22"/>
          <w:u w:val="single"/>
        </w:rPr>
      </w:pPr>
      <w:r>
        <w:rPr>
          <w:b/>
          <w:sz w:val="22"/>
          <w:szCs w:val="22"/>
          <w:u w:val="single"/>
        </w:rPr>
        <w:t>RAPPEL</w:t>
      </w:r>
    </w:p>
    <w:p w14:paraId="5018353F" w14:textId="77777777" w:rsidR="00F210A5" w:rsidRDefault="00F210A5" w:rsidP="004F1863">
      <w:pPr>
        <w:pStyle w:val="Standard"/>
        <w:spacing w:line="374" w:lineRule="exact"/>
        <w:jc w:val="both"/>
        <w:rPr>
          <w:rFonts w:ascii="Times New Roman" w:eastAsia="Times New Roman" w:hAnsi="Times New Roman"/>
        </w:rPr>
      </w:pPr>
    </w:p>
    <w:p w14:paraId="4BBF94B7" w14:textId="77777777" w:rsidR="00F210A5" w:rsidRDefault="00F210A5" w:rsidP="004F1863">
      <w:pPr>
        <w:pStyle w:val="Standard"/>
        <w:spacing w:line="228" w:lineRule="auto"/>
        <w:ind w:left="1200" w:right="800"/>
        <w:jc w:val="both"/>
        <w:rPr>
          <w:sz w:val="19"/>
        </w:rPr>
      </w:pPr>
      <w:r>
        <w:rPr>
          <w:sz w:val="19"/>
        </w:rPr>
        <w:t>Les membres du Bureau de LAC ET TENU BASKET sont élus par les adhérents lors de L’ASSEMBLEE GENERALE. Votre présence y est donc importante pour la vie du club.</w:t>
      </w:r>
    </w:p>
    <w:p w14:paraId="0FB920BA" w14:textId="77777777" w:rsidR="00F210A5" w:rsidRDefault="00F210A5" w:rsidP="004F1863">
      <w:pPr>
        <w:pStyle w:val="Standard"/>
        <w:spacing w:line="200" w:lineRule="exact"/>
        <w:jc w:val="both"/>
        <w:rPr>
          <w:rFonts w:ascii="Times New Roman" w:eastAsia="Times New Roman" w:hAnsi="Times New Roman"/>
        </w:rPr>
      </w:pPr>
    </w:p>
    <w:p w14:paraId="4C2936CB" w14:textId="77777777" w:rsidR="00F210A5" w:rsidRDefault="00F210A5" w:rsidP="004F1863">
      <w:pPr>
        <w:pStyle w:val="Standard"/>
        <w:spacing w:line="200" w:lineRule="exact"/>
        <w:jc w:val="both"/>
        <w:rPr>
          <w:rFonts w:ascii="Times New Roman" w:eastAsia="Times New Roman" w:hAnsi="Times New Roman"/>
        </w:rPr>
      </w:pPr>
    </w:p>
    <w:p w14:paraId="6427DE90" w14:textId="77777777" w:rsidR="00F210A5" w:rsidRDefault="00F210A5" w:rsidP="004F1863">
      <w:pPr>
        <w:pStyle w:val="Standard"/>
        <w:spacing w:line="200" w:lineRule="exact"/>
        <w:jc w:val="both"/>
        <w:rPr>
          <w:rFonts w:ascii="Times New Roman" w:eastAsia="Times New Roman" w:hAnsi="Times New Roman"/>
        </w:rPr>
      </w:pPr>
    </w:p>
    <w:p w14:paraId="68922BD4" w14:textId="77777777" w:rsidR="00F210A5" w:rsidRDefault="00F210A5" w:rsidP="004F1863">
      <w:pPr>
        <w:pStyle w:val="Standard"/>
        <w:spacing w:line="200" w:lineRule="exact"/>
        <w:jc w:val="both"/>
        <w:rPr>
          <w:rFonts w:ascii="Times New Roman" w:eastAsia="Times New Roman" w:hAnsi="Times New Roman"/>
        </w:rPr>
      </w:pPr>
    </w:p>
    <w:p w14:paraId="2A08233D" w14:textId="77777777" w:rsidR="000E1A04" w:rsidRDefault="00514D90"/>
    <w:sectPr w:rsidR="000E1A04">
      <w:pgSz w:w="11906" w:h="16838"/>
      <w:pgMar w:top="1440" w:right="1420" w:bottom="144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254E" w14:textId="77777777" w:rsidR="00514D90" w:rsidRDefault="00514D90" w:rsidP="00F210A5">
      <w:r>
        <w:separator/>
      </w:r>
    </w:p>
  </w:endnote>
  <w:endnote w:type="continuationSeparator" w:id="0">
    <w:p w14:paraId="1952362C" w14:textId="77777777" w:rsidR="00514D90" w:rsidRDefault="00514D90" w:rsidP="00F2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07BC" w14:textId="77777777" w:rsidR="00514D90" w:rsidRDefault="00514D90" w:rsidP="00F210A5">
      <w:r>
        <w:separator/>
      </w:r>
    </w:p>
  </w:footnote>
  <w:footnote w:type="continuationSeparator" w:id="0">
    <w:p w14:paraId="7EAA3FF8" w14:textId="77777777" w:rsidR="00514D90" w:rsidRDefault="00514D90" w:rsidP="00F21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B58"/>
    <w:multiLevelType w:val="multilevel"/>
    <w:tmpl w:val="1960F3E4"/>
    <w:styleLink w:val="WWNum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num w:numId="1" w16cid:durableId="1529485344">
    <w:abstractNumId w:val="0"/>
  </w:num>
  <w:num w:numId="2" w16cid:durableId="128234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0A5"/>
    <w:rsid w:val="0014258B"/>
    <w:rsid w:val="004A2B9B"/>
    <w:rsid w:val="004F1863"/>
    <w:rsid w:val="00514D90"/>
    <w:rsid w:val="00CF7818"/>
    <w:rsid w:val="00F210A5"/>
    <w:rsid w:val="00FF1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8925C1"/>
  <w15:chartTrackingRefBased/>
  <w15:docId w15:val="{F5FC9D9E-04F7-0345-81C8-6CD0558F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A5"/>
    <w:pPr>
      <w:widowControl w:val="0"/>
      <w:suppressAutoHyphens/>
      <w:autoSpaceDN w:val="0"/>
      <w:textAlignment w:val="baseline"/>
    </w:pPr>
    <w:rPr>
      <w:rFonts w:ascii="Calibri" w:eastAsia="Calibri" w:hAnsi="Calibri" w:cs="Arial"/>
      <w:kern w:val="3"/>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10A5"/>
    <w:pPr>
      <w:tabs>
        <w:tab w:val="center" w:pos="4536"/>
        <w:tab w:val="right" w:pos="9072"/>
      </w:tabs>
    </w:pPr>
  </w:style>
  <w:style w:type="character" w:customStyle="1" w:styleId="En-tteCar">
    <w:name w:val="En-tête Car"/>
    <w:basedOn w:val="Policepardfaut"/>
    <w:link w:val="En-tte"/>
    <w:uiPriority w:val="99"/>
    <w:rsid w:val="00F210A5"/>
  </w:style>
  <w:style w:type="paragraph" w:styleId="Pieddepage">
    <w:name w:val="footer"/>
    <w:basedOn w:val="Normal"/>
    <w:link w:val="PieddepageCar"/>
    <w:uiPriority w:val="99"/>
    <w:unhideWhenUsed/>
    <w:rsid w:val="00F210A5"/>
    <w:pPr>
      <w:tabs>
        <w:tab w:val="center" w:pos="4536"/>
        <w:tab w:val="right" w:pos="9072"/>
      </w:tabs>
    </w:pPr>
  </w:style>
  <w:style w:type="character" w:customStyle="1" w:styleId="PieddepageCar">
    <w:name w:val="Pied de page Car"/>
    <w:basedOn w:val="Policepardfaut"/>
    <w:link w:val="Pieddepage"/>
    <w:uiPriority w:val="99"/>
    <w:rsid w:val="00F210A5"/>
  </w:style>
  <w:style w:type="paragraph" w:customStyle="1" w:styleId="Standard">
    <w:name w:val="Standard"/>
    <w:rsid w:val="00F210A5"/>
    <w:pPr>
      <w:suppressAutoHyphens/>
      <w:autoSpaceDN w:val="0"/>
      <w:textAlignment w:val="baseline"/>
    </w:pPr>
    <w:rPr>
      <w:rFonts w:ascii="Calibri" w:eastAsia="Calibri" w:hAnsi="Calibri" w:cs="Arial"/>
      <w:kern w:val="3"/>
      <w:sz w:val="20"/>
      <w:szCs w:val="20"/>
      <w:lang w:eastAsia="fr-FR"/>
    </w:rPr>
  </w:style>
  <w:style w:type="numbering" w:customStyle="1" w:styleId="WWNum1">
    <w:name w:val="WWNum1"/>
    <w:basedOn w:val="Aucuneliste"/>
    <w:rsid w:val="00F210A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1258</Words>
  <Characters>6923</Characters>
  <Application>Microsoft Office Word</Application>
  <DocSecurity>0</DocSecurity>
  <Lines>57</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RENAUDINEAU</dc:creator>
  <cp:keywords/>
  <dc:description/>
  <cp:lastModifiedBy>Baptiste RENAUDINEAU</cp:lastModifiedBy>
  <cp:revision>3</cp:revision>
  <dcterms:created xsi:type="dcterms:W3CDTF">2022-06-12T17:03:00Z</dcterms:created>
  <dcterms:modified xsi:type="dcterms:W3CDTF">2022-06-12T17:22:00Z</dcterms:modified>
</cp:coreProperties>
</file>